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B4232" w14:textId="5D7323D3" w:rsidR="005A4571" w:rsidRPr="00355F58" w:rsidRDefault="002C66A0" w:rsidP="007110D9">
      <w:pPr>
        <w:spacing w:after="0"/>
        <w:rPr>
          <w:rFonts w:ascii="Times New Roman" w:hAnsi="Times New Roman" w:cs="Times New Roman"/>
          <w:b/>
          <w:bCs/>
          <w:sz w:val="28"/>
          <w:szCs w:val="28"/>
        </w:rPr>
      </w:pPr>
      <w:bookmarkStart w:id="0" w:name="_Hlk147305658"/>
      <w:r w:rsidRPr="00355F58">
        <w:rPr>
          <w:rFonts w:ascii="Times New Roman" w:hAnsi="Times New Roman" w:cs="Times New Roman"/>
          <w:b/>
          <w:bCs/>
          <w:sz w:val="28"/>
          <w:szCs w:val="28"/>
        </w:rPr>
        <w:t xml:space="preserve">The Hague </w:t>
      </w:r>
      <w:r w:rsidR="00BC49E4">
        <w:rPr>
          <w:rFonts w:ascii="Times New Roman" w:hAnsi="Times New Roman" w:cs="Times New Roman"/>
          <w:b/>
          <w:bCs/>
          <w:sz w:val="28"/>
          <w:szCs w:val="28"/>
        </w:rPr>
        <w:t>presents</w:t>
      </w:r>
      <w:r w:rsidRPr="00355F58">
        <w:rPr>
          <w:rFonts w:ascii="Times New Roman" w:hAnsi="Times New Roman" w:cs="Times New Roman"/>
          <w:b/>
          <w:bCs/>
          <w:sz w:val="28"/>
          <w:szCs w:val="28"/>
        </w:rPr>
        <w:t xml:space="preserve"> </w:t>
      </w:r>
      <w:r w:rsidR="00D43F5A">
        <w:rPr>
          <w:rFonts w:ascii="Times New Roman" w:hAnsi="Times New Roman" w:cs="Times New Roman"/>
          <w:b/>
          <w:bCs/>
          <w:sz w:val="28"/>
          <w:szCs w:val="28"/>
        </w:rPr>
        <w:t xml:space="preserve">its </w:t>
      </w:r>
      <w:r w:rsidRPr="00355F58">
        <w:rPr>
          <w:rFonts w:ascii="Times New Roman" w:hAnsi="Times New Roman" w:cs="Times New Roman"/>
          <w:b/>
          <w:bCs/>
          <w:sz w:val="28"/>
          <w:szCs w:val="28"/>
        </w:rPr>
        <w:t>blue economy during</w:t>
      </w:r>
      <w:r w:rsidR="00C333F3">
        <w:rPr>
          <w:rFonts w:ascii="Times New Roman" w:hAnsi="Times New Roman" w:cs="Times New Roman"/>
          <w:b/>
          <w:bCs/>
          <w:sz w:val="28"/>
          <w:szCs w:val="28"/>
        </w:rPr>
        <w:t xml:space="preserve"> the</w:t>
      </w:r>
      <w:r w:rsidRPr="00355F58">
        <w:rPr>
          <w:rFonts w:ascii="Times New Roman" w:hAnsi="Times New Roman" w:cs="Times New Roman"/>
          <w:b/>
          <w:bCs/>
          <w:sz w:val="28"/>
          <w:szCs w:val="28"/>
        </w:rPr>
        <w:t xml:space="preserve"> Ocean Energy Europe Conference</w:t>
      </w:r>
    </w:p>
    <w:p w14:paraId="4640EEE6" w14:textId="77777777" w:rsidR="002C66A0" w:rsidRPr="00355F58" w:rsidRDefault="002C66A0" w:rsidP="007110D9">
      <w:pPr>
        <w:spacing w:after="0"/>
        <w:rPr>
          <w:rFonts w:ascii="Times New Roman" w:hAnsi="Times New Roman" w:cs="Times New Roman"/>
          <w:sz w:val="24"/>
          <w:szCs w:val="24"/>
        </w:rPr>
      </w:pPr>
    </w:p>
    <w:p w14:paraId="1E6E02A7" w14:textId="56EAAA0B" w:rsidR="009A54E8" w:rsidRPr="00355F58" w:rsidRDefault="006D646D" w:rsidP="001060C7">
      <w:pPr>
        <w:spacing w:after="0"/>
        <w:rPr>
          <w:rFonts w:ascii="Times New Roman" w:hAnsi="Times New Roman" w:cs="Times New Roman"/>
          <w:b/>
          <w:bCs/>
          <w:sz w:val="24"/>
          <w:szCs w:val="24"/>
        </w:rPr>
      </w:pPr>
      <w:r>
        <w:rPr>
          <w:rFonts w:ascii="Times New Roman" w:hAnsi="Times New Roman" w:cs="Times New Roman"/>
          <w:b/>
          <w:bCs/>
          <w:sz w:val="24"/>
          <w:szCs w:val="24"/>
        </w:rPr>
        <w:t>By h</w:t>
      </w:r>
      <w:r w:rsidR="00995936" w:rsidRPr="00355F58">
        <w:rPr>
          <w:rFonts w:ascii="Times New Roman" w:hAnsi="Times New Roman" w:cs="Times New Roman"/>
          <w:b/>
          <w:bCs/>
          <w:sz w:val="24"/>
          <w:szCs w:val="24"/>
        </w:rPr>
        <w:t xml:space="preserve">arvesting the renewable energy of the ocean, Europe </w:t>
      </w:r>
      <w:r w:rsidR="009A54E8" w:rsidRPr="00355F58">
        <w:rPr>
          <w:rFonts w:ascii="Times New Roman" w:hAnsi="Times New Roman" w:cs="Times New Roman"/>
          <w:b/>
          <w:bCs/>
          <w:sz w:val="24"/>
          <w:szCs w:val="24"/>
        </w:rPr>
        <w:t>can generate a large part of its current electricity need</w:t>
      </w:r>
      <w:r w:rsidR="001060C7">
        <w:rPr>
          <w:rFonts w:ascii="Times New Roman" w:hAnsi="Times New Roman" w:cs="Times New Roman"/>
          <w:b/>
          <w:bCs/>
          <w:sz w:val="24"/>
          <w:szCs w:val="24"/>
        </w:rPr>
        <w:t>s</w:t>
      </w:r>
      <w:r w:rsidR="009A54E8" w:rsidRPr="00355F58">
        <w:rPr>
          <w:rFonts w:ascii="Times New Roman" w:hAnsi="Times New Roman" w:cs="Times New Roman"/>
          <w:b/>
          <w:bCs/>
          <w:sz w:val="24"/>
          <w:szCs w:val="24"/>
        </w:rPr>
        <w:t>. At the North Sea</w:t>
      </w:r>
      <w:r w:rsidR="00A5556C">
        <w:rPr>
          <w:rFonts w:ascii="Times New Roman" w:hAnsi="Times New Roman" w:cs="Times New Roman"/>
          <w:b/>
          <w:bCs/>
          <w:sz w:val="24"/>
          <w:szCs w:val="24"/>
        </w:rPr>
        <w:t>,</w:t>
      </w:r>
      <w:r w:rsidR="009A54E8" w:rsidRPr="00355F58">
        <w:rPr>
          <w:rFonts w:ascii="Times New Roman" w:hAnsi="Times New Roman" w:cs="Times New Roman"/>
          <w:b/>
          <w:bCs/>
          <w:sz w:val="24"/>
          <w:szCs w:val="24"/>
        </w:rPr>
        <w:t xml:space="preserve"> a blue economy is rising</w:t>
      </w:r>
      <w:r w:rsidR="001060C7">
        <w:rPr>
          <w:rFonts w:ascii="Times New Roman" w:hAnsi="Times New Roman" w:cs="Times New Roman"/>
          <w:b/>
          <w:bCs/>
          <w:sz w:val="24"/>
          <w:szCs w:val="24"/>
        </w:rPr>
        <w:t>.</w:t>
      </w:r>
      <w:r w:rsidR="001060C7" w:rsidRPr="001060C7">
        <w:t xml:space="preserve"> </w:t>
      </w:r>
      <w:r w:rsidR="001060C7" w:rsidRPr="001060C7">
        <w:rPr>
          <w:rFonts w:ascii="Times New Roman" w:hAnsi="Times New Roman" w:cs="Times New Roman"/>
          <w:b/>
          <w:bCs/>
          <w:sz w:val="24"/>
          <w:szCs w:val="24"/>
        </w:rPr>
        <w:t>The Hague is</w:t>
      </w:r>
      <w:r w:rsidR="001060C7">
        <w:rPr>
          <w:rFonts w:ascii="Times New Roman" w:hAnsi="Times New Roman" w:cs="Times New Roman"/>
          <w:b/>
          <w:bCs/>
          <w:sz w:val="24"/>
          <w:szCs w:val="24"/>
        </w:rPr>
        <w:t xml:space="preserve"> the</w:t>
      </w:r>
      <w:r w:rsidR="001060C7" w:rsidRPr="001060C7">
        <w:rPr>
          <w:rFonts w:ascii="Times New Roman" w:hAnsi="Times New Roman" w:cs="Times New Roman"/>
          <w:b/>
          <w:bCs/>
          <w:sz w:val="24"/>
          <w:szCs w:val="24"/>
        </w:rPr>
        <w:t xml:space="preserve"> </w:t>
      </w:r>
      <w:proofErr w:type="spellStart"/>
      <w:r w:rsidR="001060C7" w:rsidRPr="001060C7">
        <w:rPr>
          <w:rFonts w:ascii="Times New Roman" w:hAnsi="Times New Roman" w:cs="Times New Roman"/>
          <w:b/>
          <w:bCs/>
          <w:sz w:val="24"/>
          <w:szCs w:val="24"/>
        </w:rPr>
        <w:t>center</w:t>
      </w:r>
      <w:proofErr w:type="spellEnd"/>
      <w:r w:rsidR="001060C7" w:rsidRPr="001060C7">
        <w:rPr>
          <w:rFonts w:ascii="Times New Roman" w:hAnsi="Times New Roman" w:cs="Times New Roman"/>
          <w:b/>
          <w:bCs/>
          <w:sz w:val="24"/>
          <w:szCs w:val="24"/>
        </w:rPr>
        <w:t xml:space="preserve"> stage in the pursuit of exploiting the significant</w:t>
      </w:r>
      <w:r w:rsidR="009A54E8" w:rsidRPr="00355F58">
        <w:rPr>
          <w:rFonts w:ascii="Times New Roman" w:hAnsi="Times New Roman" w:cs="Times New Roman"/>
          <w:b/>
          <w:bCs/>
          <w:sz w:val="24"/>
          <w:szCs w:val="24"/>
        </w:rPr>
        <w:t xml:space="preserve"> potential of wave and tidal energy. During the 10</w:t>
      </w:r>
      <w:r w:rsidR="009A54E8" w:rsidRPr="00355F58">
        <w:rPr>
          <w:rFonts w:ascii="Times New Roman" w:hAnsi="Times New Roman" w:cs="Times New Roman"/>
          <w:b/>
          <w:bCs/>
          <w:sz w:val="24"/>
          <w:szCs w:val="24"/>
          <w:vertAlign w:val="superscript"/>
        </w:rPr>
        <w:t>th</w:t>
      </w:r>
      <w:r w:rsidR="009A54E8" w:rsidRPr="00355F58">
        <w:rPr>
          <w:rFonts w:ascii="Times New Roman" w:hAnsi="Times New Roman" w:cs="Times New Roman"/>
          <w:b/>
          <w:bCs/>
          <w:sz w:val="24"/>
          <w:szCs w:val="24"/>
        </w:rPr>
        <w:t xml:space="preserve"> Ocean Energy Europe Conference &amp; Exhibition the ‘City by the Sea’ presents the </w:t>
      </w:r>
      <w:r w:rsidR="001060C7">
        <w:rPr>
          <w:rFonts w:ascii="Times New Roman" w:hAnsi="Times New Roman" w:cs="Times New Roman"/>
          <w:b/>
          <w:bCs/>
          <w:sz w:val="24"/>
          <w:szCs w:val="24"/>
        </w:rPr>
        <w:t>latest</w:t>
      </w:r>
      <w:r w:rsidR="009A54E8" w:rsidRPr="00355F58">
        <w:rPr>
          <w:rFonts w:ascii="Times New Roman" w:hAnsi="Times New Roman" w:cs="Times New Roman"/>
          <w:b/>
          <w:bCs/>
          <w:sz w:val="24"/>
          <w:szCs w:val="24"/>
        </w:rPr>
        <w:t xml:space="preserve"> technologies and innovations from all over the world.</w:t>
      </w:r>
    </w:p>
    <w:p w14:paraId="07462536" w14:textId="77777777" w:rsidR="009A54E8" w:rsidRPr="00355F58" w:rsidRDefault="009A54E8" w:rsidP="007110D9">
      <w:pPr>
        <w:spacing w:after="0"/>
        <w:rPr>
          <w:rFonts w:ascii="Times New Roman" w:hAnsi="Times New Roman" w:cs="Times New Roman"/>
          <w:sz w:val="24"/>
          <w:szCs w:val="24"/>
        </w:rPr>
      </w:pPr>
    </w:p>
    <w:p w14:paraId="795E3D4F" w14:textId="4370303B" w:rsidR="00594911" w:rsidRDefault="00912085" w:rsidP="00594911">
      <w:pPr>
        <w:spacing w:after="0"/>
        <w:rPr>
          <w:rFonts w:ascii="Times New Roman" w:hAnsi="Times New Roman" w:cs="Times New Roman"/>
          <w:sz w:val="24"/>
          <w:szCs w:val="24"/>
        </w:rPr>
      </w:pPr>
      <w:r w:rsidRPr="00355F58">
        <w:rPr>
          <w:rFonts w:ascii="Times New Roman" w:hAnsi="Times New Roman" w:cs="Times New Roman"/>
          <w:sz w:val="24"/>
          <w:szCs w:val="24"/>
        </w:rPr>
        <w:t xml:space="preserve">According to </w:t>
      </w:r>
      <w:r w:rsidR="00FF65E4">
        <w:rPr>
          <w:rFonts w:ascii="Times New Roman" w:hAnsi="Times New Roman" w:cs="Times New Roman"/>
          <w:sz w:val="24"/>
          <w:szCs w:val="24"/>
        </w:rPr>
        <w:t xml:space="preserve">the organisation of the </w:t>
      </w:r>
      <w:hyperlink r:id="rId5" w:history="1">
        <w:r w:rsidRPr="00355F58">
          <w:rPr>
            <w:rStyle w:val="Hyperlink"/>
            <w:rFonts w:ascii="Times New Roman" w:hAnsi="Times New Roman" w:cs="Times New Roman"/>
            <w:sz w:val="24"/>
            <w:szCs w:val="24"/>
          </w:rPr>
          <w:t>Ocean Energy Europe</w:t>
        </w:r>
      </w:hyperlink>
      <w:r w:rsidR="00921671">
        <w:rPr>
          <w:rStyle w:val="Hyperlink"/>
          <w:rFonts w:ascii="Times New Roman" w:hAnsi="Times New Roman" w:cs="Times New Roman"/>
          <w:sz w:val="24"/>
          <w:szCs w:val="24"/>
        </w:rPr>
        <w:t xml:space="preserve"> Conference</w:t>
      </w:r>
      <w:r w:rsidRPr="00355F58">
        <w:rPr>
          <w:rFonts w:ascii="Times New Roman" w:hAnsi="Times New Roman" w:cs="Times New Roman"/>
          <w:sz w:val="24"/>
          <w:szCs w:val="24"/>
        </w:rPr>
        <w:t xml:space="preserve"> </w:t>
      </w:r>
      <w:r w:rsidR="00C9461B" w:rsidRPr="00355F58">
        <w:rPr>
          <w:rFonts w:ascii="Times New Roman" w:hAnsi="Times New Roman" w:cs="Times New Roman"/>
          <w:sz w:val="24"/>
          <w:szCs w:val="24"/>
        </w:rPr>
        <w:t xml:space="preserve">ocean </w:t>
      </w:r>
      <w:r w:rsidRPr="00355F58">
        <w:rPr>
          <w:rFonts w:ascii="Times New Roman" w:hAnsi="Times New Roman" w:cs="Times New Roman"/>
          <w:sz w:val="24"/>
          <w:szCs w:val="24"/>
        </w:rPr>
        <w:t>energy</w:t>
      </w:r>
      <w:r w:rsidR="00462610">
        <w:rPr>
          <w:rFonts w:ascii="Times New Roman" w:hAnsi="Times New Roman" w:cs="Times New Roman"/>
          <w:sz w:val="24"/>
          <w:szCs w:val="24"/>
        </w:rPr>
        <w:t xml:space="preserve"> </w:t>
      </w:r>
      <w:r w:rsidRPr="00355F58">
        <w:rPr>
          <w:rFonts w:ascii="Times New Roman" w:hAnsi="Times New Roman" w:cs="Times New Roman"/>
          <w:sz w:val="24"/>
          <w:szCs w:val="24"/>
        </w:rPr>
        <w:t xml:space="preserve">can provide 10 percent of all </w:t>
      </w:r>
      <w:r w:rsidR="00594911" w:rsidRPr="00355F58">
        <w:rPr>
          <w:rFonts w:ascii="Times New Roman" w:hAnsi="Times New Roman" w:cs="Times New Roman"/>
          <w:sz w:val="24"/>
          <w:szCs w:val="24"/>
        </w:rPr>
        <w:t>electricity</w:t>
      </w:r>
      <w:r w:rsidRPr="00355F58">
        <w:rPr>
          <w:rFonts w:ascii="Times New Roman" w:hAnsi="Times New Roman" w:cs="Times New Roman"/>
          <w:sz w:val="24"/>
          <w:szCs w:val="24"/>
        </w:rPr>
        <w:t xml:space="preserve"> in Europe</w:t>
      </w:r>
      <w:r w:rsidR="00887A79" w:rsidRPr="00887A79">
        <w:t xml:space="preserve"> </w:t>
      </w:r>
      <w:r w:rsidR="00887A79" w:rsidRPr="00887A79">
        <w:rPr>
          <w:rFonts w:ascii="Times New Roman" w:hAnsi="Times New Roman" w:cs="Times New Roman"/>
          <w:sz w:val="24"/>
          <w:szCs w:val="24"/>
        </w:rPr>
        <w:t>and create 500,000 jobs</w:t>
      </w:r>
      <w:r w:rsidR="00462610">
        <w:rPr>
          <w:rFonts w:ascii="Times New Roman" w:hAnsi="Times New Roman" w:cs="Times New Roman"/>
          <w:sz w:val="24"/>
          <w:szCs w:val="24"/>
        </w:rPr>
        <w:t xml:space="preserve"> by 2050</w:t>
      </w:r>
      <w:r w:rsidRPr="00355F58">
        <w:rPr>
          <w:rFonts w:ascii="Times New Roman" w:hAnsi="Times New Roman" w:cs="Times New Roman"/>
          <w:sz w:val="24"/>
          <w:szCs w:val="24"/>
        </w:rPr>
        <w:t xml:space="preserve">. </w:t>
      </w:r>
      <w:r w:rsidR="00594911" w:rsidRPr="00355F58">
        <w:rPr>
          <w:rFonts w:ascii="Times New Roman" w:hAnsi="Times New Roman" w:cs="Times New Roman"/>
          <w:sz w:val="24"/>
          <w:szCs w:val="24"/>
        </w:rPr>
        <w:t xml:space="preserve">The UN Intergovernmental Panel on Climate Change (IPCC) estimated the </w:t>
      </w:r>
      <w:r w:rsidR="00462610">
        <w:rPr>
          <w:rFonts w:ascii="Times New Roman" w:hAnsi="Times New Roman" w:cs="Times New Roman"/>
          <w:sz w:val="24"/>
          <w:szCs w:val="24"/>
        </w:rPr>
        <w:t xml:space="preserve">potential of </w:t>
      </w:r>
      <w:r w:rsidR="00594911" w:rsidRPr="00355F58">
        <w:rPr>
          <w:rFonts w:ascii="Times New Roman" w:hAnsi="Times New Roman" w:cs="Times New Roman"/>
          <w:sz w:val="24"/>
          <w:szCs w:val="24"/>
        </w:rPr>
        <w:t xml:space="preserve">global production of wave energy at </w:t>
      </w:r>
      <w:hyperlink r:id="rId6" w:history="1">
        <w:r w:rsidR="00594911" w:rsidRPr="00355F58">
          <w:rPr>
            <w:rStyle w:val="Hyperlink"/>
            <w:rFonts w:ascii="Times New Roman" w:hAnsi="Times New Roman" w:cs="Times New Roman"/>
            <w:sz w:val="24"/>
            <w:szCs w:val="24"/>
          </w:rPr>
          <w:t>29,500 Terawatt</w:t>
        </w:r>
      </w:hyperlink>
      <w:r w:rsidR="00462610">
        <w:rPr>
          <w:rFonts w:ascii="Times New Roman" w:hAnsi="Times New Roman" w:cs="Times New Roman"/>
          <w:sz w:val="24"/>
          <w:szCs w:val="24"/>
        </w:rPr>
        <w:t xml:space="preserve"> per year</w:t>
      </w:r>
      <w:r w:rsidR="00594911" w:rsidRPr="00355F58">
        <w:rPr>
          <w:rFonts w:ascii="Times New Roman" w:hAnsi="Times New Roman" w:cs="Times New Roman"/>
          <w:sz w:val="24"/>
          <w:szCs w:val="24"/>
        </w:rPr>
        <w:t>, almost ten times the current European power consumption</w:t>
      </w:r>
      <w:r w:rsidR="00C9461B" w:rsidRPr="00355F58">
        <w:rPr>
          <w:rFonts w:ascii="Times New Roman" w:hAnsi="Times New Roman" w:cs="Times New Roman"/>
          <w:sz w:val="24"/>
          <w:szCs w:val="24"/>
        </w:rPr>
        <w:t xml:space="preserve">. The </w:t>
      </w:r>
      <w:r w:rsidR="00594911" w:rsidRPr="00355F58">
        <w:rPr>
          <w:rFonts w:ascii="Times New Roman" w:hAnsi="Times New Roman" w:cs="Times New Roman"/>
          <w:sz w:val="24"/>
          <w:szCs w:val="24"/>
        </w:rPr>
        <w:t xml:space="preserve">International Renewable Energy Agency (IRENA) estimated </w:t>
      </w:r>
      <w:r w:rsidR="00C9461B" w:rsidRPr="00355F58">
        <w:rPr>
          <w:rFonts w:ascii="Times New Roman" w:hAnsi="Times New Roman" w:cs="Times New Roman"/>
          <w:sz w:val="24"/>
          <w:szCs w:val="24"/>
        </w:rPr>
        <w:t xml:space="preserve">the </w:t>
      </w:r>
      <w:r w:rsidR="00594911" w:rsidRPr="00355F58">
        <w:rPr>
          <w:rFonts w:ascii="Times New Roman" w:hAnsi="Times New Roman" w:cs="Times New Roman"/>
          <w:sz w:val="24"/>
          <w:szCs w:val="24"/>
        </w:rPr>
        <w:t xml:space="preserve">global resource of tidal energy to be </w:t>
      </w:r>
      <w:hyperlink r:id="rId7" w:history="1">
        <w:r w:rsidR="00594911" w:rsidRPr="00355F58">
          <w:rPr>
            <w:rStyle w:val="Hyperlink"/>
            <w:rFonts w:ascii="Times New Roman" w:hAnsi="Times New Roman" w:cs="Times New Roman"/>
            <w:sz w:val="24"/>
            <w:szCs w:val="24"/>
          </w:rPr>
          <w:t>1200 Terawatt</w:t>
        </w:r>
        <w:r w:rsidR="00C9461B" w:rsidRPr="00355F58">
          <w:rPr>
            <w:rStyle w:val="Hyperlink"/>
            <w:rFonts w:ascii="Times New Roman" w:hAnsi="Times New Roman" w:cs="Times New Roman"/>
            <w:sz w:val="24"/>
            <w:szCs w:val="24"/>
          </w:rPr>
          <w:t>.</w:t>
        </w:r>
      </w:hyperlink>
      <w:r w:rsidR="00594911" w:rsidRPr="00355F58">
        <w:rPr>
          <w:rFonts w:ascii="Times New Roman" w:hAnsi="Times New Roman" w:cs="Times New Roman"/>
          <w:sz w:val="24"/>
          <w:szCs w:val="24"/>
        </w:rPr>
        <w:t xml:space="preserve"> </w:t>
      </w:r>
      <w:r w:rsidR="00C9461B" w:rsidRPr="00355F58">
        <w:rPr>
          <w:rFonts w:ascii="Times New Roman" w:hAnsi="Times New Roman" w:cs="Times New Roman"/>
          <w:sz w:val="24"/>
          <w:szCs w:val="24"/>
        </w:rPr>
        <w:t>Ocean thermal energy conversion (OTEC) is the largest of all ocean energy sources with a potential of 44 000 Terawatt per year.</w:t>
      </w:r>
      <w:r w:rsidR="003C7F2E">
        <w:rPr>
          <w:rFonts w:ascii="Times New Roman" w:hAnsi="Times New Roman" w:cs="Times New Roman"/>
          <w:sz w:val="24"/>
          <w:szCs w:val="24"/>
        </w:rPr>
        <w:t xml:space="preserve"> This explains why the </w:t>
      </w:r>
      <w:hyperlink r:id="rId8" w:anchor=":~:text=EU%20strategy%20on%20offshore%20renewable%20energy,-To%20ensure%20that&amp;text=The%20strategy%20sets%20targets%20for,GW%2C%20respectively%2C%20by%202050." w:history="1">
        <w:r w:rsidR="003C7F2E" w:rsidRPr="003C7F2E">
          <w:rPr>
            <w:rStyle w:val="Hyperlink"/>
            <w:rFonts w:ascii="Times New Roman" w:hAnsi="Times New Roman" w:cs="Times New Roman"/>
            <w:sz w:val="24"/>
            <w:szCs w:val="24"/>
          </w:rPr>
          <w:t>EU</w:t>
        </w:r>
      </w:hyperlink>
      <w:r w:rsidR="003C7F2E">
        <w:rPr>
          <w:rFonts w:ascii="Times New Roman" w:hAnsi="Times New Roman" w:cs="Times New Roman"/>
          <w:sz w:val="24"/>
          <w:szCs w:val="24"/>
        </w:rPr>
        <w:t xml:space="preserve"> has set a target to generate </w:t>
      </w:r>
      <w:r w:rsidR="00AC7DFA">
        <w:rPr>
          <w:rFonts w:ascii="Times New Roman" w:hAnsi="Times New Roman" w:cs="Times New Roman"/>
          <w:sz w:val="24"/>
          <w:szCs w:val="24"/>
        </w:rPr>
        <w:t>40 Gigawatt of ocean energy by 2050.</w:t>
      </w:r>
    </w:p>
    <w:p w14:paraId="388AC159" w14:textId="77777777" w:rsidR="00AC7DFA" w:rsidRDefault="00AC7DFA" w:rsidP="00594911">
      <w:pPr>
        <w:spacing w:after="0"/>
        <w:rPr>
          <w:rFonts w:ascii="Times New Roman" w:hAnsi="Times New Roman" w:cs="Times New Roman"/>
          <w:sz w:val="24"/>
          <w:szCs w:val="24"/>
        </w:rPr>
      </w:pPr>
    </w:p>
    <w:p w14:paraId="141212A0" w14:textId="3660E19F" w:rsidR="00C9461B" w:rsidRPr="00355F58" w:rsidRDefault="00C9461B" w:rsidP="00594911">
      <w:pPr>
        <w:spacing w:after="0"/>
        <w:rPr>
          <w:rFonts w:ascii="Times New Roman" w:hAnsi="Times New Roman" w:cs="Times New Roman"/>
          <w:b/>
          <w:bCs/>
          <w:sz w:val="24"/>
          <w:szCs w:val="24"/>
        </w:rPr>
      </w:pPr>
      <w:r w:rsidRPr="00355F58">
        <w:rPr>
          <w:rFonts w:ascii="Times New Roman" w:hAnsi="Times New Roman" w:cs="Times New Roman"/>
          <w:b/>
          <w:bCs/>
          <w:sz w:val="24"/>
          <w:szCs w:val="24"/>
        </w:rPr>
        <w:t>Seeing is believing</w:t>
      </w:r>
    </w:p>
    <w:p w14:paraId="64EF5803" w14:textId="7E60945C" w:rsidR="00DC1B89" w:rsidRDefault="00C9461B" w:rsidP="007110D9">
      <w:pPr>
        <w:spacing w:after="0"/>
        <w:rPr>
          <w:rFonts w:ascii="Times New Roman" w:hAnsi="Times New Roman" w:cs="Times New Roman"/>
          <w:sz w:val="24"/>
          <w:szCs w:val="24"/>
          <w:lang w:val="en-US"/>
        </w:rPr>
      </w:pPr>
      <w:r w:rsidRPr="00355F58">
        <w:rPr>
          <w:rFonts w:ascii="Times New Roman" w:hAnsi="Times New Roman" w:cs="Times New Roman"/>
          <w:sz w:val="24"/>
          <w:szCs w:val="24"/>
        </w:rPr>
        <w:t xml:space="preserve">The </w:t>
      </w:r>
      <w:r w:rsidR="00462610">
        <w:rPr>
          <w:rFonts w:ascii="Times New Roman" w:hAnsi="Times New Roman" w:cs="Times New Roman"/>
          <w:sz w:val="24"/>
          <w:szCs w:val="24"/>
        </w:rPr>
        <w:t xml:space="preserve">new </w:t>
      </w:r>
      <w:r w:rsidRPr="00355F58">
        <w:rPr>
          <w:rFonts w:ascii="Times New Roman" w:hAnsi="Times New Roman" w:cs="Times New Roman"/>
          <w:sz w:val="24"/>
          <w:szCs w:val="24"/>
        </w:rPr>
        <w:t xml:space="preserve">blue economy around The Hague focuses on tidal </w:t>
      </w:r>
      <w:r w:rsidR="00FE64F3" w:rsidRPr="00355F58">
        <w:rPr>
          <w:rFonts w:ascii="Times New Roman" w:hAnsi="Times New Roman" w:cs="Times New Roman"/>
          <w:sz w:val="24"/>
          <w:szCs w:val="24"/>
        </w:rPr>
        <w:t>and</w:t>
      </w:r>
      <w:r w:rsidRPr="00355F58">
        <w:rPr>
          <w:rFonts w:ascii="Times New Roman" w:hAnsi="Times New Roman" w:cs="Times New Roman"/>
          <w:sz w:val="24"/>
          <w:szCs w:val="24"/>
        </w:rPr>
        <w:t xml:space="preserve"> wave energy. </w:t>
      </w:r>
      <w:r w:rsidR="00912085" w:rsidRPr="00355F58">
        <w:rPr>
          <w:rFonts w:ascii="Times New Roman" w:hAnsi="Times New Roman" w:cs="Times New Roman"/>
          <w:sz w:val="24"/>
          <w:szCs w:val="24"/>
        </w:rPr>
        <w:t>In this case, seeing is believing, says Dutch Marine Energy Ambassador Sander des Tombe of the Dutch Marine Energy Centre</w:t>
      </w:r>
      <w:r w:rsidRPr="00355F58">
        <w:rPr>
          <w:rFonts w:ascii="Times New Roman" w:hAnsi="Times New Roman" w:cs="Times New Roman"/>
          <w:sz w:val="24"/>
          <w:szCs w:val="24"/>
        </w:rPr>
        <w:t xml:space="preserve"> </w:t>
      </w:r>
      <w:r w:rsidR="00912085" w:rsidRPr="00355F58">
        <w:rPr>
          <w:rFonts w:ascii="Times New Roman" w:hAnsi="Times New Roman" w:cs="Times New Roman"/>
          <w:sz w:val="24"/>
          <w:szCs w:val="24"/>
        </w:rPr>
        <w:t>(</w:t>
      </w:r>
      <w:hyperlink r:id="rId9" w:history="1">
        <w:r w:rsidR="00912085" w:rsidRPr="00355F58">
          <w:rPr>
            <w:rStyle w:val="Hyperlink"/>
            <w:rFonts w:ascii="Times New Roman" w:hAnsi="Times New Roman" w:cs="Times New Roman"/>
            <w:sz w:val="24"/>
            <w:szCs w:val="24"/>
          </w:rPr>
          <w:t>DMEC</w:t>
        </w:r>
      </w:hyperlink>
      <w:r w:rsidR="00912085" w:rsidRPr="00355F58">
        <w:rPr>
          <w:rFonts w:ascii="Times New Roman" w:hAnsi="Times New Roman" w:cs="Times New Roman"/>
          <w:sz w:val="24"/>
          <w:szCs w:val="24"/>
        </w:rPr>
        <w:t>)</w:t>
      </w:r>
      <w:r w:rsidR="00355F58" w:rsidRPr="00355F58">
        <w:rPr>
          <w:rFonts w:ascii="Times New Roman" w:hAnsi="Times New Roman" w:cs="Times New Roman"/>
          <w:sz w:val="24"/>
          <w:szCs w:val="24"/>
        </w:rPr>
        <w:t>, based at the Scheveningen harbour</w:t>
      </w:r>
      <w:r w:rsidR="00912085" w:rsidRPr="00355F58">
        <w:rPr>
          <w:rFonts w:ascii="Times New Roman" w:hAnsi="Times New Roman" w:cs="Times New Roman"/>
          <w:sz w:val="24"/>
          <w:szCs w:val="24"/>
        </w:rPr>
        <w:t>.</w:t>
      </w:r>
      <w:r w:rsidR="00594911" w:rsidRPr="00355F58">
        <w:rPr>
          <w:rFonts w:ascii="Times New Roman" w:hAnsi="Times New Roman" w:cs="Times New Roman"/>
          <w:sz w:val="24"/>
          <w:szCs w:val="24"/>
        </w:rPr>
        <w:t xml:space="preserve"> That is why </w:t>
      </w:r>
      <w:r w:rsidR="00691D0F">
        <w:rPr>
          <w:rFonts w:ascii="Times New Roman" w:hAnsi="Times New Roman" w:cs="Times New Roman"/>
          <w:sz w:val="24"/>
          <w:szCs w:val="24"/>
        </w:rPr>
        <w:t xml:space="preserve">scale models of wave and tidal turbines </w:t>
      </w:r>
      <w:r w:rsidR="00462610">
        <w:rPr>
          <w:rFonts w:ascii="Times New Roman" w:hAnsi="Times New Roman" w:cs="Times New Roman"/>
          <w:sz w:val="24"/>
          <w:szCs w:val="24"/>
        </w:rPr>
        <w:t>will be</w:t>
      </w:r>
      <w:r w:rsidR="00691D0F">
        <w:rPr>
          <w:rFonts w:ascii="Times New Roman" w:hAnsi="Times New Roman" w:cs="Times New Roman"/>
          <w:sz w:val="24"/>
          <w:szCs w:val="24"/>
        </w:rPr>
        <w:t xml:space="preserve"> presented at the exhibition of the conference.</w:t>
      </w:r>
      <w:r w:rsidR="00AC7DFA">
        <w:rPr>
          <w:rFonts w:ascii="Times New Roman" w:hAnsi="Times New Roman" w:cs="Times New Roman"/>
          <w:sz w:val="24"/>
          <w:szCs w:val="24"/>
        </w:rPr>
        <w:t xml:space="preserve"> </w:t>
      </w:r>
      <w:r w:rsidR="000C1194" w:rsidRPr="000C1194">
        <w:rPr>
          <w:rFonts w:ascii="Times New Roman" w:hAnsi="Times New Roman" w:cs="Times New Roman"/>
          <w:sz w:val="24"/>
          <w:szCs w:val="24"/>
          <w:lang w:val="en-US"/>
        </w:rPr>
        <w:t>“They are very large, but in real life</w:t>
      </w:r>
      <w:r w:rsidR="008E2ECC">
        <w:rPr>
          <w:rFonts w:ascii="Times New Roman" w:hAnsi="Times New Roman" w:cs="Times New Roman"/>
          <w:sz w:val="24"/>
          <w:szCs w:val="24"/>
          <w:lang w:val="en-US"/>
        </w:rPr>
        <w:t>,</w:t>
      </w:r>
      <w:r w:rsidR="000C1194" w:rsidRPr="000C1194">
        <w:rPr>
          <w:rFonts w:ascii="Times New Roman" w:hAnsi="Times New Roman" w:cs="Times New Roman"/>
          <w:sz w:val="24"/>
          <w:szCs w:val="24"/>
          <w:lang w:val="en-US"/>
        </w:rPr>
        <w:t xml:space="preserve"> these turbines are much larger. These scale models are very helpful in showing innovations</w:t>
      </w:r>
      <w:r w:rsidR="00DC1B89">
        <w:rPr>
          <w:rFonts w:ascii="Times New Roman" w:hAnsi="Times New Roman" w:cs="Times New Roman"/>
          <w:sz w:val="24"/>
          <w:szCs w:val="24"/>
          <w:lang w:val="en-US"/>
        </w:rPr>
        <w:t xml:space="preserve"> though</w:t>
      </w:r>
      <w:r w:rsidR="000C1194" w:rsidRPr="000C1194">
        <w:rPr>
          <w:rFonts w:ascii="Times New Roman" w:hAnsi="Times New Roman" w:cs="Times New Roman"/>
          <w:sz w:val="24"/>
          <w:szCs w:val="24"/>
          <w:lang w:val="en-US"/>
        </w:rPr>
        <w:t xml:space="preserve">,” he says. “We have sometimes brought parties with boats to these innovations, but then you have to ensure that the weather is good and that people do not get seasick. </w:t>
      </w:r>
      <w:r w:rsidR="000C1194">
        <w:rPr>
          <w:rFonts w:ascii="Times New Roman" w:hAnsi="Times New Roman" w:cs="Times New Roman"/>
          <w:sz w:val="24"/>
          <w:szCs w:val="24"/>
          <w:lang w:val="en-US"/>
        </w:rPr>
        <w:t>Even then the most</w:t>
      </w:r>
      <w:r w:rsidR="000C1194" w:rsidRPr="000C1194">
        <w:rPr>
          <w:rFonts w:ascii="Times New Roman" w:hAnsi="Times New Roman" w:cs="Times New Roman"/>
          <w:sz w:val="24"/>
          <w:szCs w:val="24"/>
          <w:lang w:val="en-US"/>
        </w:rPr>
        <w:t xml:space="preserve"> is underwater and they can</w:t>
      </w:r>
      <w:r w:rsidR="000C1194">
        <w:rPr>
          <w:rFonts w:ascii="Times New Roman" w:hAnsi="Times New Roman" w:cs="Times New Roman"/>
          <w:sz w:val="24"/>
          <w:szCs w:val="24"/>
          <w:lang w:val="en-US"/>
        </w:rPr>
        <w:t>’</w:t>
      </w:r>
      <w:r w:rsidR="000C1194" w:rsidRPr="000C1194">
        <w:rPr>
          <w:rFonts w:ascii="Times New Roman" w:hAnsi="Times New Roman" w:cs="Times New Roman"/>
          <w:sz w:val="24"/>
          <w:szCs w:val="24"/>
          <w:lang w:val="en-US"/>
        </w:rPr>
        <w:t>t see anything. If you want to attract investors, you really have to show it.”</w:t>
      </w:r>
    </w:p>
    <w:p w14:paraId="038239F2" w14:textId="40726ABC" w:rsidR="00C47A94" w:rsidRDefault="000C1194" w:rsidP="007110D9">
      <w:pPr>
        <w:spacing w:after="0"/>
        <w:rPr>
          <w:rFonts w:ascii="Times New Roman" w:hAnsi="Times New Roman" w:cs="Times New Roman"/>
          <w:sz w:val="24"/>
          <w:szCs w:val="24"/>
          <w:lang w:val="en-US"/>
        </w:rPr>
      </w:pPr>
      <w:r w:rsidRPr="000C1194">
        <w:rPr>
          <w:rFonts w:ascii="Times New Roman" w:hAnsi="Times New Roman" w:cs="Times New Roman"/>
          <w:sz w:val="24"/>
          <w:szCs w:val="24"/>
          <w:lang w:val="en-US"/>
        </w:rPr>
        <w:t>DMEC demonstrate</w:t>
      </w:r>
      <w:r w:rsidR="00C47A94">
        <w:rPr>
          <w:rFonts w:ascii="Times New Roman" w:hAnsi="Times New Roman" w:cs="Times New Roman"/>
          <w:sz w:val="24"/>
          <w:szCs w:val="24"/>
          <w:lang w:val="en-US"/>
        </w:rPr>
        <w:t>s</w:t>
      </w:r>
      <w:r w:rsidRPr="000C1194">
        <w:rPr>
          <w:rFonts w:ascii="Times New Roman" w:hAnsi="Times New Roman" w:cs="Times New Roman"/>
          <w:sz w:val="24"/>
          <w:szCs w:val="24"/>
          <w:lang w:val="en-US"/>
        </w:rPr>
        <w:t xml:space="preserve"> such innovations with </w:t>
      </w:r>
      <w:r w:rsidR="00462610">
        <w:rPr>
          <w:rFonts w:ascii="Times New Roman" w:hAnsi="Times New Roman" w:cs="Times New Roman"/>
          <w:sz w:val="24"/>
          <w:szCs w:val="24"/>
          <w:lang w:val="en-US"/>
        </w:rPr>
        <w:t>v</w:t>
      </w:r>
      <w:r w:rsidRPr="000C1194">
        <w:rPr>
          <w:rFonts w:ascii="Times New Roman" w:hAnsi="Times New Roman" w:cs="Times New Roman"/>
          <w:sz w:val="24"/>
          <w:szCs w:val="24"/>
          <w:lang w:val="en-US"/>
        </w:rPr>
        <w:t xml:space="preserve">irtual </w:t>
      </w:r>
      <w:r w:rsidR="00462610">
        <w:rPr>
          <w:rFonts w:ascii="Times New Roman" w:hAnsi="Times New Roman" w:cs="Times New Roman"/>
          <w:sz w:val="24"/>
          <w:szCs w:val="24"/>
          <w:lang w:val="en-US"/>
        </w:rPr>
        <w:t>r</w:t>
      </w:r>
      <w:r w:rsidRPr="000C1194">
        <w:rPr>
          <w:rFonts w:ascii="Times New Roman" w:hAnsi="Times New Roman" w:cs="Times New Roman"/>
          <w:sz w:val="24"/>
          <w:szCs w:val="24"/>
          <w:lang w:val="en-US"/>
        </w:rPr>
        <w:t>eality.</w:t>
      </w:r>
      <w:r w:rsidRPr="000C1194">
        <w:t xml:space="preserve"> </w:t>
      </w:r>
      <w:r w:rsidRPr="000C1194">
        <w:rPr>
          <w:rFonts w:ascii="Times New Roman" w:hAnsi="Times New Roman" w:cs="Times New Roman"/>
          <w:sz w:val="24"/>
          <w:szCs w:val="24"/>
          <w:lang w:val="en-US"/>
        </w:rPr>
        <w:t xml:space="preserve">At the conference itself, DMEC will </w:t>
      </w:r>
      <w:r w:rsidR="00C47A94">
        <w:rPr>
          <w:rFonts w:ascii="Times New Roman" w:hAnsi="Times New Roman" w:cs="Times New Roman"/>
          <w:sz w:val="24"/>
          <w:szCs w:val="24"/>
          <w:lang w:val="en-US"/>
        </w:rPr>
        <w:t xml:space="preserve">even present its newest </w:t>
      </w:r>
      <w:r w:rsidRPr="000C1194">
        <w:rPr>
          <w:rFonts w:ascii="Times New Roman" w:hAnsi="Times New Roman" w:cs="Times New Roman"/>
          <w:sz w:val="24"/>
          <w:szCs w:val="24"/>
          <w:lang w:val="en-US"/>
        </w:rPr>
        <w:t>VR</w:t>
      </w:r>
      <w:r w:rsidR="00C47A94">
        <w:rPr>
          <w:rFonts w:ascii="Times New Roman" w:hAnsi="Times New Roman" w:cs="Times New Roman"/>
          <w:sz w:val="24"/>
          <w:szCs w:val="24"/>
          <w:lang w:val="en-US"/>
        </w:rPr>
        <w:t xml:space="preserve"> video</w:t>
      </w:r>
      <w:r w:rsidR="00C47A94" w:rsidRPr="00C47A94">
        <w:t xml:space="preserve"> </w:t>
      </w:r>
      <w:r w:rsidR="00C47A94" w:rsidRPr="00C47A94">
        <w:rPr>
          <w:rFonts w:ascii="Times New Roman" w:hAnsi="Times New Roman" w:cs="Times New Roman"/>
          <w:sz w:val="24"/>
          <w:szCs w:val="24"/>
          <w:lang w:val="en-US"/>
        </w:rPr>
        <w:t>about ‘Multi-use at the North Sea’</w:t>
      </w:r>
      <w:r w:rsidR="00C47A94">
        <w:rPr>
          <w:rFonts w:ascii="Times New Roman" w:hAnsi="Times New Roman" w:cs="Times New Roman"/>
          <w:sz w:val="24"/>
          <w:szCs w:val="24"/>
          <w:lang w:val="en-US"/>
        </w:rPr>
        <w:t>.</w:t>
      </w:r>
    </w:p>
    <w:p w14:paraId="1CB05808" w14:textId="77777777" w:rsidR="00C47A94" w:rsidRPr="00C47A94" w:rsidRDefault="00C47A94" w:rsidP="007110D9">
      <w:pPr>
        <w:spacing w:after="0"/>
        <w:rPr>
          <w:rFonts w:ascii="Times New Roman" w:hAnsi="Times New Roman" w:cs="Times New Roman"/>
          <w:sz w:val="24"/>
          <w:szCs w:val="24"/>
        </w:rPr>
      </w:pPr>
    </w:p>
    <w:p w14:paraId="647AC919" w14:textId="0FEB3B83" w:rsidR="00912085" w:rsidRPr="00355F58" w:rsidRDefault="00912085" w:rsidP="007110D9">
      <w:pPr>
        <w:spacing w:after="0"/>
        <w:rPr>
          <w:rFonts w:ascii="Times New Roman" w:hAnsi="Times New Roman" w:cs="Times New Roman"/>
          <w:b/>
          <w:bCs/>
          <w:sz w:val="24"/>
          <w:szCs w:val="24"/>
        </w:rPr>
      </w:pPr>
      <w:r w:rsidRPr="00355F58">
        <w:rPr>
          <w:rFonts w:ascii="Times New Roman" w:hAnsi="Times New Roman" w:cs="Times New Roman"/>
          <w:b/>
          <w:bCs/>
          <w:sz w:val="24"/>
          <w:szCs w:val="24"/>
        </w:rPr>
        <w:t>Biggest conference in Europe</w:t>
      </w:r>
    </w:p>
    <w:p w14:paraId="17D5D79C" w14:textId="62231A44" w:rsidR="000A411C" w:rsidRPr="00355F58" w:rsidRDefault="00817B81" w:rsidP="000A411C">
      <w:pPr>
        <w:spacing w:after="0"/>
        <w:rPr>
          <w:rFonts w:ascii="Times New Roman" w:hAnsi="Times New Roman" w:cs="Times New Roman"/>
          <w:sz w:val="24"/>
          <w:szCs w:val="24"/>
        </w:rPr>
      </w:pPr>
      <w:hyperlink r:id="rId10" w:history="1">
        <w:r w:rsidR="00912085" w:rsidRPr="00355F58">
          <w:rPr>
            <w:rStyle w:val="Hyperlink"/>
            <w:rFonts w:ascii="Times New Roman" w:hAnsi="Times New Roman" w:cs="Times New Roman"/>
            <w:sz w:val="24"/>
            <w:szCs w:val="24"/>
          </w:rPr>
          <w:t>OEE2023</w:t>
        </w:r>
      </w:hyperlink>
      <w:r w:rsidR="009A54E8" w:rsidRPr="00355F58">
        <w:rPr>
          <w:rFonts w:ascii="Times New Roman" w:hAnsi="Times New Roman" w:cs="Times New Roman"/>
          <w:sz w:val="24"/>
          <w:szCs w:val="24"/>
        </w:rPr>
        <w:t xml:space="preserve"> takes place on 25 and 26 October at the Amare </w:t>
      </w:r>
      <w:r w:rsidR="00462610" w:rsidRPr="00355F58">
        <w:rPr>
          <w:rFonts w:ascii="Times New Roman" w:hAnsi="Times New Roman" w:cs="Times New Roman"/>
          <w:sz w:val="24"/>
          <w:szCs w:val="24"/>
        </w:rPr>
        <w:t>Theatre</w:t>
      </w:r>
      <w:r w:rsidR="009A54E8" w:rsidRPr="00355F58">
        <w:rPr>
          <w:rFonts w:ascii="Times New Roman" w:hAnsi="Times New Roman" w:cs="Times New Roman"/>
          <w:sz w:val="24"/>
          <w:szCs w:val="24"/>
        </w:rPr>
        <w:t xml:space="preserve"> in The Hague.</w:t>
      </w:r>
      <w:r w:rsidR="000A411C" w:rsidRPr="00355F58">
        <w:rPr>
          <w:rFonts w:ascii="Times New Roman" w:hAnsi="Times New Roman" w:cs="Times New Roman"/>
          <w:sz w:val="24"/>
          <w:szCs w:val="24"/>
        </w:rPr>
        <w:t xml:space="preserve"> It is the biggest sector conference in Europe, attended by European Commissioner for Energy, Kadri Simson, and her colleague Virginijus </w:t>
      </w:r>
      <w:proofErr w:type="spellStart"/>
      <w:r w:rsidR="000A411C" w:rsidRPr="00355F58">
        <w:rPr>
          <w:rFonts w:ascii="Times New Roman" w:hAnsi="Times New Roman" w:cs="Times New Roman"/>
          <w:sz w:val="24"/>
          <w:szCs w:val="24"/>
        </w:rPr>
        <w:t>Sinkevičius</w:t>
      </w:r>
      <w:proofErr w:type="spellEnd"/>
      <w:r w:rsidR="000A411C" w:rsidRPr="00355F58">
        <w:rPr>
          <w:rFonts w:ascii="Times New Roman" w:hAnsi="Times New Roman" w:cs="Times New Roman"/>
          <w:sz w:val="24"/>
          <w:szCs w:val="24"/>
        </w:rPr>
        <w:t>, EU Commissioner for Environment, Oceans and Fisheries.</w:t>
      </w:r>
    </w:p>
    <w:p w14:paraId="0DE86A59" w14:textId="558FFFCB" w:rsidR="000A411C" w:rsidRDefault="00912085" w:rsidP="009A54E8">
      <w:pPr>
        <w:spacing w:after="0"/>
        <w:rPr>
          <w:rFonts w:ascii="Times New Roman" w:hAnsi="Times New Roman" w:cs="Times New Roman"/>
          <w:sz w:val="24"/>
          <w:szCs w:val="24"/>
        </w:rPr>
      </w:pPr>
      <w:r w:rsidRPr="00355F58">
        <w:rPr>
          <w:rFonts w:ascii="Times New Roman" w:hAnsi="Times New Roman" w:cs="Times New Roman"/>
          <w:sz w:val="24"/>
          <w:szCs w:val="24"/>
        </w:rPr>
        <w:t xml:space="preserve">The event </w:t>
      </w:r>
      <w:r w:rsidR="000A411C" w:rsidRPr="00355F58">
        <w:rPr>
          <w:rFonts w:ascii="Times New Roman" w:hAnsi="Times New Roman" w:cs="Times New Roman"/>
          <w:sz w:val="24"/>
          <w:szCs w:val="24"/>
        </w:rPr>
        <w:t>will bring together ocean energy technology developers, decision-makers, investors, and researchers from over 40 countries to share the latest news on ocean energy. The Dutch Pavilion is hosted by D</w:t>
      </w:r>
      <w:r w:rsidR="002F4468" w:rsidRPr="00355F58">
        <w:rPr>
          <w:rFonts w:ascii="Times New Roman" w:hAnsi="Times New Roman" w:cs="Times New Roman"/>
          <w:sz w:val="24"/>
          <w:szCs w:val="24"/>
        </w:rPr>
        <w:t>MEC</w:t>
      </w:r>
      <w:r w:rsidR="000A411C" w:rsidRPr="00355F58">
        <w:rPr>
          <w:rFonts w:ascii="Times New Roman" w:hAnsi="Times New Roman" w:cs="Times New Roman"/>
          <w:sz w:val="24"/>
          <w:szCs w:val="24"/>
        </w:rPr>
        <w:t xml:space="preserve">, together with </w:t>
      </w:r>
      <w:r w:rsidRPr="00355F58">
        <w:rPr>
          <w:rFonts w:ascii="Times New Roman" w:hAnsi="Times New Roman" w:cs="Times New Roman"/>
          <w:sz w:val="24"/>
          <w:szCs w:val="24"/>
        </w:rPr>
        <w:t>the Association of Dutch Suppliers in the Offshore Energy Industry (</w:t>
      </w:r>
      <w:hyperlink r:id="rId11" w:history="1">
        <w:r w:rsidRPr="00355F58">
          <w:rPr>
            <w:rStyle w:val="Hyperlink"/>
            <w:rFonts w:ascii="Times New Roman" w:hAnsi="Times New Roman" w:cs="Times New Roman"/>
            <w:sz w:val="24"/>
            <w:szCs w:val="24"/>
          </w:rPr>
          <w:t>IRO</w:t>
        </w:r>
      </w:hyperlink>
      <w:r w:rsidRPr="00355F58">
        <w:rPr>
          <w:rFonts w:ascii="Times New Roman" w:hAnsi="Times New Roman" w:cs="Times New Roman"/>
          <w:sz w:val="24"/>
          <w:szCs w:val="24"/>
        </w:rPr>
        <w:t xml:space="preserve">), </w:t>
      </w:r>
      <w:r w:rsidR="000A411C" w:rsidRPr="00355F58">
        <w:rPr>
          <w:rFonts w:ascii="Times New Roman" w:hAnsi="Times New Roman" w:cs="Times New Roman"/>
          <w:sz w:val="24"/>
          <w:szCs w:val="24"/>
        </w:rPr>
        <w:t>the Dutch Ministry of Infrastructure &amp; Water Management, the Municipality of The Hague and the Province of South-Holland.</w:t>
      </w:r>
    </w:p>
    <w:p w14:paraId="03D3F4D5" w14:textId="77777777" w:rsidR="000C1194" w:rsidRDefault="000C1194" w:rsidP="009A54E8">
      <w:pPr>
        <w:spacing w:after="0"/>
        <w:rPr>
          <w:rFonts w:ascii="Times New Roman" w:hAnsi="Times New Roman" w:cs="Times New Roman"/>
          <w:sz w:val="24"/>
          <w:szCs w:val="24"/>
        </w:rPr>
      </w:pPr>
    </w:p>
    <w:p w14:paraId="237990D1" w14:textId="4E6D2EF0" w:rsidR="000C1194" w:rsidRPr="000C1194" w:rsidRDefault="000C1194" w:rsidP="009A54E8">
      <w:pPr>
        <w:spacing w:after="0"/>
        <w:rPr>
          <w:rFonts w:ascii="Times New Roman" w:hAnsi="Times New Roman" w:cs="Times New Roman"/>
          <w:b/>
          <w:bCs/>
          <w:sz w:val="24"/>
          <w:szCs w:val="24"/>
        </w:rPr>
      </w:pPr>
      <w:r w:rsidRPr="000C1194">
        <w:rPr>
          <w:rFonts w:ascii="Times New Roman" w:hAnsi="Times New Roman" w:cs="Times New Roman"/>
          <w:b/>
          <w:bCs/>
          <w:sz w:val="24"/>
          <w:szCs w:val="24"/>
        </w:rPr>
        <w:t>Blue Economy</w:t>
      </w:r>
    </w:p>
    <w:p w14:paraId="3EA263A7" w14:textId="13677A5F" w:rsidR="000C1194" w:rsidRPr="00DC1B89" w:rsidRDefault="00DC1B89" w:rsidP="000C1194">
      <w:pPr>
        <w:spacing w:after="0"/>
        <w:rPr>
          <w:rFonts w:ascii="Times New Roman" w:hAnsi="Times New Roman" w:cs="Times New Roman"/>
          <w:sz w:val="24"/>
          <w:szCs w:val="24"/>
          <w:lang w:val="en-US"/>
        </w:rPr>
      </w:pPr>
      <w:r w:rsidRPr="00DC1B89">
        <w:rPr>
          <w:rFonts w:ascii="Times New Roman" w:hAnsi="Times New Roman" w:cs="Times New Roman"/>
          <w:sz w:val="24"/>
          <w:szCs w:val="24"/>
          <w:lang w:val="en-US"/>
        </w:rPr>
        <w:t xml:space="preserve">Most people in industrialized Europe live </w:t>
      </w:r>
      <w:r>
        <w:rPr>
          <w:rFonts w:ascii="Times New Roman" w:hAnsi="Times New Roman" w:cs="Times New Roman"/>
          <w:sz w:val="24"/>
          <w:szCs w:val="24"/>
          <w:lang w:val="en-US"/>
        </w:rPr>
        <w:t>near</w:t>
      </w:r>
      <w:r w:rsidRPr="00DC1B89">
        <w:rPr>
          <w:rFonts w:ascii="Times New Roman" w:hAnsi="Times New Roman" w:cs="Times New Roman"/>
          <w:sz w:val="24"/>
          <w:szCs w:val="24"/>
          <w:lang w:val="en-US"/>
        </w:rPr>
        <w:t xml:space="preserve"> the sea. </w:t>
      </w:r>
      <w:r>
        <w:rPr>
          <w:rFonts w:ascii="Times New Roman" w:hAnsi="Times New Roman" w:cs="Times New Roman"/>
          <w:sz w:val="24"/>
          <w:szCs w:val="24"/>
          <w:lang w:val="en-US"/>
        </w:rPr>
        <w:t>Therefor</w:t>
      </w:r>
      <w:r w:rsidR="00005B77">
        <w:rPr>
          <w:rFonts w:ascii="Times New Roman" w:hAnsi="Times New Roman" w:cs="Times New Roman"/>
          <w:sz w:val="24"/>
          <w:szCs w:val="24"/>
          <w:lang w:val="en-US"/>
        </w:rPr>
        <w:t>e</w:t>
      </w:r>
      <w:r>
        <w:rPr>
          <w:rFonts w:ascii="Times New Roman" w:hAnsi="Times New Roman" w:cs="Times New Roman"/>
          <w:sz w:val="24"/>
          <w:szCs w:val="24"/>
          <w:lang w:val="en-US"/>
        </w:rPr>
        <w:t xml:space="preserve"> </w:t>
      </w:r>
      <w:r w:rsidRPr="00DC1B89">
        <w:rPr>
          <w:rFonts w:ascii="Times New Roman" w:hAnsi="Times New Roman" w:cs="Times New Roman"/>
          <w:sz w:val="24"/>
          <w:szCs w:val="24"/>
          <w:lang w:val="en-US"/>
        </w:rPr>
        <w:t xml:space="preserve">more and more economic activities </w:t>
      </w:r>
      <w:r w:rsidR="00005B77">
        <w:rPr>
          <w:rFonts w:ascii="Times New Roman" w:hAnsi="Times New Roman" w:cs="Times New Roman"/>
          <w:sz w:val="24"/>
          <w:szCs w:val="24"/>
          <w:lang w:val="en-US"/>
        </w:rPr>
        <w:t xml:space="preserve">on offshore renewable energy </w:t>
      </w:r>
      <w:r>
        <w:rPr>
          <w:rFonts w:ascii="Times New Roman" w:hAnsi="Times New Roman" w:cs="Times New Roman"/>
          <w:sz w:val="24"/>
          <w:szCs w:val="24"/>
          <w:lang w:val="en-US"/>
        </w:rPr>
        <w:t xml:space="preserve">are expected to </w:t>
      </w:r>
      <w:r w:rsidRPr="00DC1B89">
        <w:rPr>
          <w:rFonts w:ascii="Times New Roman" w:hAnsi="Times New Roman" w:cs="Times New Roman"/>
          <w:sz w:val="24"/>
          <w:szCs w:val="24"/>
          <w:lang w:val="en-US"/>
        </w:rPr>
        <w:t>take place at sea, from food and protein production to energy generation. “</w:t>
      </w:r>
      <w:r>
        <w:rPr>
          <w:rFonts w:ascii="Times New Roman" w:hAnsi="Times New Roman" w:cs="Times New Roman"/>
          <w:sz w:val="24"/>
          <w:szCs w:val="24"/>
          <w:lang w:val="en-US"/>
        </w:rPr>
        <w:t>There is a</w:t>
      </w:r>
      <w:r w:rsidRPr="00DC1B89">
        <w:rPr>
          <w:rFonts w:ascii="Times New Roman" w:hAnsi="Times New Roman" w:cs="Times New Roman"/>
          <w:sz w:val="24"/>
          <w:szCs w:val="24"/>
          <w:lang w:val="en-US"/>
        </w:rPr>
        <w:t xml:space="preserve"> </w:t>
      </w:r>
      <w:r w:rsidR="00005B77">
        <w:rPr>
          <w:rFonts w:ascii="Times New Roman" w:hAnsi="Times New Roman" w:cs="Times New Roman"/>
          <w:sz w:val="24"/>
          <w:szCs w:val="24"/>
          <w:lang w:val="en-US"/>
        </w:rPr>
        <w:t xml:space="preserve">sustainable </w:t>
      </w:r>
      <w:r w:rsidRPr="00DC1B89">
        <w:rPr>
          <w:rFonts w:ascii="Times New Roman" w:hAnsi="Times New Roman" w:cs="Times New Roman"/>
          <w:sz w:val="24"/>
          <w:szCs w:val="24"/>
          <w:lang w:val="en-US"/>
        </w:rPr>
        <w:t xml:space="preserve">blue economy emerging and </w:t>
      </w:r>
      <w:r w:rsidRPr="00DC1B89">
        <w:rPr>
          <w:rFonts w:ascii="Times New Roman" w:hAnsi="Times New Roman" w:cs="Times New Roman"/>
          <w:sz w:val="24"/>
          <w:szCs w:val="24"/>
          <w:lang w:val="en-US"/>
        </w:rPr>
        <w:lastRenderedPageBreak/>
        <w:t xml:space="preserve">the Netherlands is leading the way. Many people </w:t>
      </w:r>
      <w:r>
        <w:rPr>
          <w:rFonts w:ascii="Times New Roman" w:hAnsi="Times New Roman" w:cs="Times New Roman"/>
          <w:sz w:val="24"/>
          <w:szCs w:val="24"/>
          <w:lang w:val="en-US"/>
        </w:rPr>
        <w:t xml:space="preserve">in this </w:t>
      </w:r>
      <w:r w:rsidRPr="00DC1B89">
        <w:rPr>
          <w:rFonts w:ascii="Times New Roman" w:hAnsi="Times New Roman" w:cs="Times New Roman"/>
          <w:sz w:val="24"/>
          <w:szCs w:val="24"/>
          <w:lang w:val="en-US"/>
        </w:rPr>
        <w:t xml:space="preserve"> blue economy already work in The Hague and we will need many more. Hopefully they come from this region and are </w:t>
      </w:r>
      <w:r>
        <w:rPr>
          <w:rFonts w:ascii="Times New Roman" w:hAnsi="Times New Roman" w:cs="Times New Roman"/>
          <w:sz w:val="24"/>
          <w:szCs w:val="24"/>
          <w:lang w:val="en-US"/>
        </w:rPr>
        <w:t>educat</w:t>
      </w:r>
      <w:r w:rsidR="00005B77">
        <w:rPr>
          <w:rFonts w:ascii="Times New Roman" w:hAnsi="Times New Roman" w:cs="Times New Roman"/>
          <w:sz w:val="24"/>
          <w:szCs w:val="24"/>
          <w:lang w:val="en-US"/>
        </w:rPr>
        <w:t>ional institutes</w:t>
      </w:r>
      <w:r>
        <w:rPr>
          <w:rFonts w:ascii="Times New Roman" w:hAnsi="Times New Roman" w:cs="Times New Roman"/>
          <w:sz w:val="24"/>
          <w:szCs w:val="24"/>
          <w:lang w:val="en-US"/>
        </w:rPr>
        <w:t xml:space="preserve"> and </w:t>
      </w:r>
      <w:r w:rsidRPr="00DC1B89">
        <w:rPr>
          <w:rFonts w:ascii="Times New Roman" w:hAnsi="Times New Roman" w:cs="Times New Roman"/>
          <w:sz w:val="24"/>
          <w:szCs w:val="24"/>
          <w:lang w:val="en-US"/>
        </w:rPr>
        <w:t xml:space="preserve">trained here,” says Des Tombe. </w:t>
      </w:r>
      <w:r>
        <w:rPr>
          <w:rFonts w:ascii="Times New Roman" w:hAnsi="Times New Roman" w:cs="Times New Roman"/>
          <w:sz w:val="24"/>
          <w:szCs w:val="24"/>
          <w:lang w:val="en-US"/>
        </w:rPr>
        <w:t>To achieve this</w:t>
      </w:r>
      <w:r w:rsidRPr="00DC1B89">
        <w:rPr>
          <w:rFonts w:ascii="Times New Roman" w:hAnsi="Times New Roman" w:cs="Times New Roman"/>
          <w:sz w:val="24"/>
          <w:szCs w:val="24"/>
          <w:lang w:val="en-US"/>
        </w:rPr>
        <w:t>, DMEC collaborates with all kinds of companies, municipalities, education and museums.</w:t>
      </w:r>
    </w:p>
    <w:p w14:paraId="77D2AE68" w14:textId="77777777" w:rsidR="000A411C" w:rsidRPr="00DC1B89" w:rsidRDefault="000A411C" w:rsidP="009A54E8">
      <w:pPr>
        <w:spacing w:after="0"/>
        <w:rPr>
          <w:rFonts w:ascii="Times New Roman" w:hAnsi="Times New Roman" w:cs="Times New Roman"/>
          <w:sz w:val="24"/>
          <w:szCs w:val="24"/>
          <w:lang w:val="en-US"/>
        </w:rPr>
      </w:pPr>
    </w:p>
    <w:p w14:paraId="46285F7B" w14:textId="77777777" w:rsidR="00D1605A" w:rsidRPr="00DC1B89" w:rsidRDefault="00D1605A" w:rsidP="00D1605A">
      <w:pPr>
        <w:spacing w:after="0"/>
        <w:rPr>
          <w:rFonts w:ascii="Times New Roman" w:hAnsi="Times New Roman" w:cs="Times New Roman"/>
          <w:b/>
          <w:bCs/>
          <w:sz w:val="24"/>
          <w:szCs w:val="24"/>
          <w:lang w:val="en-US"/>
        </w:rPr>
      </w:pPr>
      <w:r w:rsidRPr="00DC1B89">
        <w:rPr>
          <w:rFonts w:ascii="Times New Roman" w:hAnsi="Times New Roman" w:cs="Times New Roman"/>
          <w:b/>
          <w:bCs/>
          <w:sz w:val="24"/>
          <w:szCs w:val="24"/>
          <w:lang w:val="en-US"/>
        </w:rPr>
        <w:t>International accelerator</w:t>
      </w:r>
    </w:p>
    <w:p w14:paraId="15E3BFC3" w14:textId="66927EB3" w:rsidR="00D1605A" w:rsidRDefault="00D1605A" w:rsidP="00D1605A">
      <w:pPr>
        <w:spacing w:after="0"/>
        <w:rPr>
          <w:rFonts w:ascii="Times New Roman" w:hAnsi="Times New Roman" w:cs="Times New Roman"/>
          <w:sz w:val="24"/>
          <w:szCs w:val="24"/>
        </w:rPr>
      </w:pPr>
      <w:r w:rsidRPr="00355F58">
        <w:rPr>
          <w:rFonts w:ascii="Times New Roman" w:hAnsi="Times New Roman" w:cs="Times New Roman"/>
          <w:sz w:val="24"/>
          <w:szCs w:val="24"/>
        </w:rPr>
        <w:t>DMEC</w:t>
      </w:r>
      <w:r w:rsidR="00DC1B89">
        <w:rPr>
          <w:rFonts w:ascii="Times New Roman" w:hAnsi="Times New Roman" w:cs="Times New Roman"/>
          <w:sz w:val="24"/>
          <w:szCs w:val="24"/>
        </w:rPr>
        <w:t xml:space="preserve">s core business is the coordination of </w:t>
      </w:r>
      <w:r w:rsidR="00005B77">
        <w:rPr>
          <w:rFonts w:ascii="Times New Roman" w:hAnsi="Times New Roman" w:cs="Times New Roman"/>
          <w:sz w:val="24"/>
          <w:szCs w:val="24"/>
        </w:rPr>
        <w:t xml:space="preserve">some of </w:t>
      </w:r>
      <w:r w:rsidRPr="00355F58">
        <w:rPr>
          <w:rFonts w:ascii="Times New Roman" w:hAnsi="Times New Roman" w:cs="Times New Roman"/>
          <w:sz w:val="24"/>
          <w:szCs w:val="24"/>
        </w:rPr>
        <w:t xml:space="preserve">the biggest Dutch and European projects on </w:t>
      </w:r>
      <w:r w:rsidR="00005B77">
        <w:rPr>
          <w:rFonts w:ascii="Times New Roman" w:hAnsi="Times New Roman" w:cs="Times New Roman"/>
          <w:sz w:val="24"/>
          <w:szCs w:val="24"/>
        </w:rPr>
        <w:t xml:space="preserve">offshore renewable </w:t>
      </w:r>
      <w:r w:rsidRPr="00355F58">
        <w:rPr>
          <w:rFonts w:ascii="Times New Roman" w:hAnsi="Times New Roman" w:cs="Times New Roman"/>
          <w:sz w:val="24"/>
          <w:szCs w:val="24"/>
        </w:rPr>
        <w:t xml:space="preserve">energy. The independent foundation is an international accelerator for </w:t>
      </w:r>
      <w:r w:rsidR="00C406B7">
        <w:rPr>
          <w:rFonts w:ascii="Times New Roman" w:hAnsi="Times New Roman" w:cs="Times New Roman"/>
          <w:sz w:val="24"/>
          <w:szCs w:val="24"/>
        </w:rPr>
        <w:t xml:space="preserve">this kind of </w:t>
      </w:r>
      <w:r w:rsidRPr="00355F58">
        <w:rPr>
          <w:rFonts w:ascii="Times New Roman" w:hAnsi="Times New Roman" w:cs="Times New Roman"/>
          <w:sz w:val="24"/>
          <w:szCs w:val="24"/>
        </w:rPr>
        <w:t xml:space="preserve">energy solutions, helping start-ups, scale-ups and other companies to advance their </w:t>
      </w:r>
      <w:r w:rsidR="00C406B7">
        <w:rPr>
          <w:rFonts w:ascii="Times New Roman" w:hAnsi="Times New Roman" w:cs="Times New Roman"/>
          <w:sz w:val="24"/>
          <w:szCs w:val="24"/>
        </w:rPr>
        <w:t xml:space="preserve">offshore renewable energy </w:t>
      </w:r>
      <w:r w:rsidRPr="00355F58">
        <w:rPr>
          <w:rFonts w:ascii="Times New Roman" w:hAnsi="Times New Roman" w:cs="Times New Roman"/>
          <w:sz w:val="24"/>
          <w:szCs w:val="24"/>
        </w:rPr>
        <w:t>technologies from concept to commercial deployment. DMEC does not develop or invent technologies itself, but facilitates the</w:t>
      </w:r>
      <w:r w:rsidR="00462610">
        <w:rPr>
          <w:rFonts w:ascii="Times New Roman" w:hAnsi="Times New Roman" w:cs="Times New Roman"/>
          <w:sz w:val="24"/>
          <w:szCs w:val="24"/>
        </w:rPr>
        <w:t>m being deployed and brought to market</w:t>
      </w:r>
      <w:r w:rsidRPr="00355F58">
        <w:rPr>
          <w:rFonts w:ascii="Times New Roman" w:hAnsi="Times New Roman" w:cs="Times New Roman"/>
          <w:sz w:val="24"/>
          <w:szCs w:val="24"/>
        </w:rPr>
        <w:t>.</w:t>
      </w:r>
      <w:r>
        <w:rPr>
          <w:rFonts w:ascii="Times New Roman" w:hAnsi="Times New Roman" w:cs="Times New Roman"/>
          <w:sz w:val="24"/>
          <w:szCs w:val="24"/>
        </w:rPr>
        <w:t xml:space="preserve"> </w:t>
      </w:r>
      <w:r w:rsidRPr="00355F58">
        <w:rPr>
          <w:rFonts w:ascii="Times New Roman" w:hAnsi="Times New Roman" w:cs="Times New Roman"/>
          <w:sz w:val="24"/>
          <w:szCs w:val="24"/>
        </w:rPr>
        <w:t>“We are kind of a spider in the web</w:t>
      </w:r>
      <w:r w:rsidR="00B95346">
        <w:rPr>
          <w:rFonts w:ascii="Times New Roman" w:hAnsi="Times New Roman" w:cs="Times New Roman"/>
          <w:sz w:val="24"/>
          <w:szCs w:val="24"/>
        </w:rPr>
        <w:t>”, says Des Tombe</w:t>
      </w:r>
      <w:r w:rsidRPr="00355F58">
        <w:rPr>
          <w:rFonts w:ascii="Times New Roman" w:hAnsi="Times New Roman" w:cs="Times New Roman"/>
          <w:sz w:val="24"/>
          <w:szCs w:val="24"/>
        </w:rPr>
        <w:t xml:space="preserve">. </w:t>
      </w:r>
      <w:r w:rsidR="00B95346">
        <w:rPr>
          <w:rFonts w:ascii="Times New Roman" w:hAnsi="Times New Roman" w:cs="Times New Roman"/>
          <w:sz w:val="24"/>
          <w:szCs w:val="24"/>
        </w:rPr>
        <w:t>“</w:t>
      </w:r>
      <w:r w:rsidRPr="00355F58">
        <w:rPr>
          <w:rFonts w:ascii="Times New Roman" w:hAnsi="Times New Roman" w:cs="Times New Roman"/>
          <w:sz w:val="24"/>
          <w:szCs w:val="24"/>
        </w:rPr>
        <w:t xml:space="preserve">We make calculations ourselves to see whether something can be a </w:t>
      </w:r>
      <w:r>
        <w:rPr>
          <w:rFonts w:ascii="Times New Roman" w:hAnsi="Times New Roman" w:cs="Times New Roman"/>
          <w:sz w:val="24"/>
          <w:szCs w:val="24"/>
        </w:rPr>
        <w:t>viable</w:t>
      </w:r>
      <w:r w:rsidRPr="00355F58">
        <w:rPr>
          <w:rFonts w:ascii="Times New Roman" w:hAnsi="Times New Roman" w:cs="Times New Roman"/>
          <w:sz w:val="24"/>
          <w:szCs w:val="24"/>
        </w:rPr>
        <w:t xml:space="preserve"> business case. We then </w:t>
      </w:r>
      <w:r>
        <w:rPr>
          <w:rFonts w:ascii="Times New Roman" w:hAnsi="Times New Roman" w:cs="Times New Roman"/>
          <w:sz w:val="24"/>
          <w:szCs w:val="24"/>
        </w:rPr>
        <w:t>seek</w:t>
      </w:r>
      <w:r w:rsidRPr="00355F58">
        <w:rPr>
          <w:rFonts w:ascii="Times New Roman" w:hAnsi="Times New Roman" w:cs="Times New Roman"/>
          <w:sz w:val="24"/>
          <w:szCs w:val="24"/>
        </w:rPr>
        <w:t xml:space="preserve"> the right partner from our large international network and look for a </w:t>
      </w:r>
      <w:r>
        <w:rPr>
          <w:rFonts w:ascii="Times New Roman" w:hAnsi="Times New Roman" w:cs="Times New Roman"/>
          <w:sz w:val="24"/>
          <w:szCs w:val="24"/>
        </w:rPr>
        <w:t xml:space="preserve">suitable </w:t>
      </w:r>
      <w:r w:rsidRPr="00355F58">
        <w:rPr>
          <w:rFonts w:ascii="Times New Roman" w:hAnsi="Times New Roman" w:cs="Times New Roman"/>
          <w:sz w:val="24"/>
          <w:szCs w:val="24"/>
        </w:rPr>
        <w:t xml:space="preserve">European subsidy. This often does not cover everything, so we have to obtain some </w:t>
      </w:r>
      <w:r>
        <w:rPr>
          <w:rFonts w:ascii="Times New Roman" w:hAnsi="Times New Roman" w:cs="Times New Roman"/>
          <w:sz w:val="24"/>
          <w:szCs w:val="24"/>
        </w:rPr>
        <w:t xml:space="preserve">funding </w:t>
      </w:r>
      <w:r w:rsidRPr="00355F58">
        <w:rPr>
          <w:rFonts w:ascii="Times New Roman" w:hAnsi="Times New Roman" w:cs="Times New Roman"/>
          <w:sz w:val="24"/>
          <w:szCs w:val="24"/>
        </w:rPr>
        <w:t>from</w:t>
      </w:r>
      <w:r>
        <w:rPr>
          <w:rFonts w:ascii="Times New Roman" w:hAnsi="Times New Roman" w:cs="Times New Roman"/>
          <w:sz w:val="24"/>
          <w:szCs w:val="24"/>
        </w:rPr>
        <w:t xml:space="preserve"> the</w:t>
      </w:r>
      <w:r w:rsidRPr="00355F58">
        <w:rPr>
          <w:rFonts w:ascii="Times New Roman" w:hAnsi="Times New Roman" w:cs="Times New Roman"/>
          <w:sz w:val="24"/>
          <w:szCs w:val="24"/>
        </w:rPr>
        <w:t xml:space="preserve"> industry or other sources. We then form a consortium and coordinate the project. For example, we can help a wave energy developer with certification, calculating and improving </w:t>
      </w:r>
      <w:r>
        <w:rPr>
          <w:rFonts w:ascii="Times New Roman" w:hAnsi="Times New Roman" w:cs="Times New Roman"/>
          <w:sz w:val="24"/>
          <w:szCs w:val="24"/>
        </w:rPr>
        <w:t>its</w:t>
      </w:r>
      <w:r w:rsidRPr="00355F58">
        <w:rPr>
          <w:rFonts w:ascii="Times New Roman" w:hAnsi="Times New Roman" w:cs="Times New Roman"/>
          <w:sz w:val="24"/>
          <w:szCs w:val="24"/>
        </w:rPr>
        <w:t xml:space="preserve"> business case, life cycle </w:t>
      </w:r>
      <w:r w:rsidRPr="00D1605A">
        <w:rPr>
          <w:rFonts w:ascii="Times New Roman" w:hAnsi="Times New Roman" w:cs="Times New Roman"/>
          <w:sz w:val="24"/>
          <w:szCs w:val="24"/>
        </w:rPr>
        <w:t>analysis</w:t>
      </w:r>
      <w:r w:rsidRPr="00355F58">
        <w:rPr>
          <w:rFonts w:ascii="Times New Roman" w:hAnsi="Times New Roman" w:cs="Times New Roman"/>
          <w:sz w:val="24"/>
          <w:szCs w:val="24"/>
        </w:rPr>
        <w:t xml:space="preserve"> (LCA), choice of materials, etc..”</w:t>
      </w:r>
    </w:p>
    <w:p w14:paraId="5D4059A7" w14:textId="77777777" w:rsidR="00D1605A" w:rsidRDefault="00D1605A" w:rsidP="00D1605A">
      <w:pPr>
        <w:spacing w:after="0"/>
        <w:rPr>
          <w:rFonts w:ascii="Times New Roman" w:hAnsi="Times New Roman" w:cs="Times New Roman"/>
          <w:sz w:val="24"/>
          <w:szCs w:val="24"/>
        </w:rPr>
      </w:pPr>
    </w:p>
    <w:p w14:paraId="5AA8BE56" w14:textId="7C9FE7F1" w:rsidR="00D1605A" w:rsidRPr="00691D0F" w:rsidRDefault="00691D0F" w:rsidP="00D1605A">
      <w:pPr>
        <w:spacing w:after="0"/>
        <w:rPr>
          <w:rFonts w:ascii="Times New Roman" w:hAnsi="Times New Roman" w:cs="Times New Roman"/>
          <w:b/>
          <w:bCs/>
          <w:sz w:val="24"/>
          <w:szCs w:val="24"/>
        </w:rPr>
      </w:pPr>
      <w:r w:rsidRPr="00691D0F">
        <w:rPr>
          <w:rFonts w:ascii="Times New Roman" w:hAnsi="Times New Roman" w:cs="Times New Roman"/>
          <w:b/>
          <w:bCs/>
          <w:sz w:val="24"/>
          <w:szCs w:val="24"/>
        </w:rPr>
        <w:t>153 million of investments</w:t>
      </w:r>
    </w:p>
    <w:p w14:paraId="08BC5641" w14:textId="52A5A1B4" w:rsidR="00D1605A" w:rsidRDefault="00D1605A" w:rsidP="00D1605A">
      <w:pPr>
        <w:spacing w:after="0"/>
        <w:rPr>
          <w:rFonts w:ascii="Times New Roman" w:hAnsi="Times New Roman" w:cs="Times New Roman"/>
          <w:sz w:val="24"/>
          <w:szCs w:val="24"/>
          <w:lang w:val="en-US"/>
        </w:rPr>
      </w:pPr>
      <w:r w:rsidRPr="00D1605A">
        <w:rPr>
          <w:rFonts w:ascii="Times New Roman" w:hAnsi="Times New Roman" w:cs="Times New Roman"/>
          <w:sz w:val="24"/>
          <w:szCs w:val="24"/>
          <w:lang w:val="en-US"/>
        </w:rPr>
        <w:t xml:space="preserve">Over the past seven years, DMEC has raised more than 153 million euros in public and private investments, helped more than 130 technology companies </w:t>
      </w:r>
      <w:r>
        <w:rPr>
          <w:rFonts w:ascii="Times New Roman" w:hAnsi="Times New Roman" w:cs="Times New Roman"/>
          <w:sz w:val="24"/>
          <w:szCs w:val="24"/>
          <w:lang w:val="en-US"/>
        </w:rPr>
        <w:t>improve</w:t>
      </w:r>
      <w:r w:rsidRPr="00D1605A">
        <w:rPr>
          <w:rFonts w:ascii="Times New Roman" w:hAnsi="Times New Roman" w:cs="Times New Roman"/>
          <w:sz w:val="24"/>
          <w:szCs w:val="24"/>
          <w:lang w:val="en-US"/>
        </w:rPr>
        <w:t xml:space="preserve"> their innovations and collaborated with 95 international partners. For </w:t>
      </w:r>
      <w:r w:rsidR="00462610">
        <w:rPr>
          <w:rFonts w:ascii="Times New Roman" w:hAnsi="Times New Roman" w:cs="Times New Roman"/>
          <w:sz w:val="24"/>
          <w:szCs w:val="24"/>
          <w:lang w:val="en-US"/>
        </w:rPr>
        <w:t>instance</w:t>
      </w:r>
      <w:r w:rsidRPr="00D1605A">
        <w:rPr>
          <w:rFonts w:ascii="Times New Roman" w:hAnsi="Times New Roman" w:cs="Times New Roman"/>
          <w:sz w:val="24"/>
          <w:szCs w:val="24"/>
          <w:lang w:val="en-US"/>
        </w:rPr>
        <w:t xml:space="preserve">, with </w:t>
      </w:r>
      <w:r>
        <w:rPr>
          <w:rFonts w:ascii="Times New Roman" w:hAnsi="Times New Roman" w:cs="Times New Roman"/>
          <w:sz w:val="24"/>
          <w:szCs w:val="24"/>
          <w:lang w:val="en-US"/>
        </w:rPr>
        <w:t xml:space="preserve">research </w:t>
      </w:r>
      <w:r w:rsidRPr="00D1605A">
        <w:rPr>
          <w:rFonts w:ascii="Times New Roman" w:hAnsi="Times New Roman" w:cs="Times New Roman"/>
          <w:sz w:val="24"/>
          <w:szCs w:val="24"/>
          <w:lang w:val="en-US"/>
        </w:rPr>
        <w:t xml:space="preserve">institutes such as TNO and their European equivalents. </w:t>
      </w:r>
      <w:r>
        <w:rPr>
          <w:rFonts w:ascii="Times New Roman" w:hAnsi="Times New Roman" w:cs="Times New Roman"/>
          <w:sz w:val="24"/>
          <w:szCs w:val="24"/>
          <w:lang w:val="en-US"/>
        </w:rPr>
        <w:t>“</w:t>
      </w:r>
      <w:r w:rsidRPr="00D1605A">
        <w:rPr>
          <w:rFonts w:ascii="Times New Roman" w:hAnsi="Times New Roman" w:cs="Times New Roman"/>
          <w:sz w:val="24"/>
          <w:szCs w:val="24"/>
          <w:lang w:val="en-US"/>
        </w:rPr>
        <w:t xml:space="preserve">Experts from all over Europe often come here and we proudly show </w:t>
      </w:r>
      <w:r>
        <w:rPr>
          <w:rFonts w:ascii="Times New Roman" w:hAnsi="Times New Roman" w:cs="Times New Roman"/>
          <w:sz w:val="24"/>
          <w:szCs w:val="24"/>
          <w:lang w:val="en-US"/>
        </w:rPr>
        <w:t xml:space="preserve">them </w:t>
      </w:r>
      <w:r w:rsidRPr="00D1605A">
        <w:rPr>
          <w:rFonts w:ascii="Times New Roman" w:hAnsi="Times New Roman" w:cs="Times New Roman"/>
          <w:sz w:val="24"/>
          <w:szCs w:val="24"/>
          <w:lang w:val="en-US"/>
        </w:rPr>
        <w:t>our tidal turbine on our doorstep. They</w:t>
      </w:r>
      <w:r>
        <w:rPr>
          <w:rFonts w:ascii="Times New Roman" w:hAnsi="Times New Roman" w:cs="Times New Roman"/>
          <w:sz w:val="24"/>
          <w:szCs w:val="24"/>
          <w:lang w:val="en-US"/>
        </w:rPr>
        <w:t xml:space="preserve"> always</w:t>
      </w:r>
      <w:r w:rsidRPr="00D1605A">
        <w:rPr>
          <w:rFonts w:ascii="Times New Roman" w:hAnsi="Times New Roman" w:cs="Times New Roman"/>
          <w:sz w:val="24"/>
          <w:szCs w:val="24"/>
          <w:lang w:val="en-US"/>
        </w:rPr>
        <w:t xml:space="preserve"> find that very interesting because those things </w:t>
      </w:r>
      <w:r>
        <w:rPr>
          <w:rFonts w:ascii="Times New Roman" w:hAnsi="Times New Roman" w:cs="Times New Roman"/>
          <w:sz w:val="24"/>
          <w:szCs w:val="24"/>
          <w:lang w:val="en-US"/>
        </w:rPr>
        <w:t xml:space="preserve">normally </w:t>
      </w:r>
      <w:r w:rsidRPr="00D1605A">
        <w:rPr>
          <w:rFonts w:ascii="Times New Roman" w:hAnsi="Times New Roman" w:cs="Times New Roman"/>
          <w:sz w:val="24"/>
          <w:szCs w:val="24"/>
          <w:lang w:val="en-US"/>
        </w:rPr>
        <w:t>are always under water</w:t>
      </w:r>
      <w:r>
        <w:rPr>
          <w:rFonts w:ascii="Times New Roman" w:hAnsi="Times New Roman" w:cs="Times New Roman"/>
          <w:sz w:val="24"/>
          <w:szCs w:val="24"/>
          <w:lang w:val="en-US"/>
        </w:rPr>
        <w:t>”, Des Tom</w:t>
      </w:r>
      <w:r w:rsidR="00B95346">
        <w:rPr>
          <w:rFonts w:ascii="Times New Roman" w:hAnsi="Times New Roman" w:cs="Times New Roman"/>
          <w:sz w:val="24"/>
          <w:szCs w:val="24"/>
          <w:lang w:val="en-US"/>
        </w:rPr>
        <w:t>be</w:t>
      </w:r>
      <w:r>
        <w:rPr>
          <w:rFonts w:ascii="Times New Roman" w:hAnsi="Times New Roman" w:cs="Times New Roman"/>
          <w:sz w:val="24"/>
          <w:szCs w:val="24"/>
          <w:lang w:val="en-US"/>
        </w:rPr>
        <w:t xml:space="preserve"> says.</w:t>
      </w:r>
    </w:p>
    <w:p w14:paraId="594C4C2A" w14:textId="77777777" w:rsidR="00D1605A" w:rsidRDefault="00D1605A" w:rsidP="00D1605A">
      <w:pPr>
        <w:spacing w:after="0"/>
        <w:rPr>
          <w:rFonts w:ascii="Times New Roman" w:hAnsi="Times New Roman" w:cs="Times New Roman"/>
          <w:sz w:val="24"/>
          <w:szCs w:val="24"/>
        </w:rPr>
      </w:pPr>
    </w:p>
    <w:p w14:paraId="5F12BFBF" w14:textId="78511C2B" w:rsidR="00D1605A" w:rsidRPr="00B95346" w:rsidRDefault="00B95346" w:rsidP="00D1605A">
      <w:pPr>
        <w:spacing w:after="0"/>
        <w:rPr>
          <w:rFonts w:ascii="Times New Roman" w:hAnsi="Times New Roman" w:cs="Times New Roman"/>
          <w:b/>
          <w:bCs/>
          <w:sz w:val="24"/>
          <w:szCs w:val="24"/>
        </w:rPr>
      </w:pPr>
      <w:r w:rsidRPr="00B95346">
        <w:rPr>
          <w:rFonts w:ascii="Times New Roman" w:hAnsi="Times New Roman" w:cs="Times New Roman"/>
          <w:b/>
          <w:bCs/>
          <w:sz w:val="24"/>
          <w:szCs w:val="24"/>
        </w:rPr>
        <w:t>Simple tidal energy</w:t>
      </w:r>
    </w:p>
    <w:p w14:paraId="15543802" w14:textId="3739697B" w:rsidR="00691D0F" w:rsidRDefault="00691D0F" w:rsidP="00691D0F">
      <w:pPr>
        <w:spacing w:after="0"/>
        <w:rPr>
          <w:rFonts w:ascii="Times New Roman" w:hAnsi="Times New Roman" w:cs="Times New Roman"/>
          <w:sz w:val="24"/>
          <w:szCs w:val="24"/>
          <w:lang w:val="en-US"/>
        </w:rPr>
      </w:pPr>
      <w:r w:rsidRPr="00691D0F">
        <w:rPr>
          <w:rFonts w:ascii="Times New Roman" w:hAnsi="Times New Roman" w:cs="Times New Roman"/>
          <w:sz w:val="24"/>
          <w:szCs w:val="24"/>
          <w:lang w:val="en-US"/>
        </w:rPr>
        <w:t>The tidal t</w:t>
      </w:r>
      <w:r>
        <w:rPr>
          <w:rFonts w:ascii="Times New Roman" w:hAnsi="Times New Roman" w:cs="Times New Roman"/>
          <w:sz w:val="24"/>
          <w:szCs w:val="24"/>
          <w:lang w:val="en-US"/>
        </w:rPr>
        <w:t>urbine</w:t>
      </w:r>
      <w:r w:rsidRPr="00691D0F">
        <w:rPr>
          <w:rFonts w:ascii="Times New Roman" w:hAnsi="Times New Roman" w:cs="Times New Roman"/>
          <w:sz w:val="24"/>
          <w:szCs w:val="24"/>
          <w:lang w:val="en-US"/>
        </w:rPr>
        <w:t xml:space="preserve"> at t</w:t>
      </w:r>
      <w:r>
        <w:rPr>
          <w:rFonts w:ascii="Times New Roman" w:hAnsi="Times New Roman" w:cs="Times New Roman"/>
          <w:sz w:val="24"/>
          <w:szCs w:val="24"/>
          <w:lang w:val="en-US"/>
        </w:rPr>
        <w:t>he port of Scheveningen is from</w:t>
      </w:r>
      <w:r w:rsidRPr="00691D0F">
        <w:rPr>
          <w:rFonts w:ascii="Times New Roman" w:hAnsi="Times New Roman" w:cs="Times New Roman"/>
          <w:sz w:val="24"/>
          <w:szCs w:val="24"/>
          <w:lang w:val="en-US"/>
        </w:rPr>
        <w:t xml:space="preserve"> </w:t>
      </w:r>
      <w:r>
        <w:rPr>
          <w:rFonts w:ascii="Times New Roman" w:hAnsi="Times New Roman" w:cs="Times New Roman"/>
          <w:sz w:val="24"/>
          <w:szCs w:val="24"/>
          <w:lang w:val="en-US"/>
        </w:rPr>
        <w:t>t</w:t>
      </w:r>
      <w:r w:rsidRPr="00D1605A">
        <w:rPr>
          <w:rFonts w:ascii="Times New Roman" w:hAnsi="Times New Roman" w:cs="Times New Roman"/>
          <w:sz w:val="24"/>
          <w:szCs w:val="24"/>
          <w:lang w:val="en-US"/>
        </w:rPr>
        <w:t xml:space="preserve">he </w:t>
      </w:r>
      <w:hyperlink r:id="rId12" w:history="1">
        <w:proofErr w:type="spellStart"/>
        <w:r w:rsidRPr="00D1605A">
          <w:rPr>
            <w:rStyle w:val="Hyperlink"/>
            <w:rFonts w:ascii="Times New Roman" w:hAnsi="Times New Roman" w:cs="Times New Roman"/>
            <w:sz w:val="24"/>
            <w:szCs w:val="24"/>
            <w:lang w:val="en-US"/>
          </w:rPr>
          <w:t>Oosterscheldekering</w:t>
        </w:r>
        <w:proofErr w:type="spellEnd"/>
      </w:hyperlink>
      <w:r>
        <w:rPr>
          <w:rFonts w:ascii="Times New Roman" w:hAnsi="Times New Roman" w:cs="Times New Roman"/>
          <w:sz w:val="24"/>
          <w:szCs w:val="24"/>
          <w:lang w:val="en-US"/>
        </w:rPr>
        <w:t xml:space="preserve">, the largest </w:t>
      </w:r>
      <w:r w:rsidRPr="00D1605A">
        <w:rPr>
          <w:rFonts w:ascii="Times New Roman" w:hAnsi="Times New Roman" w:cs="Times New Roman"/>
          <w:sz w:val="24"/>
          <w:szCs w:val="24"/>
          <w:lang w:val="en-US"/>
        </w:rPr>
        <w:t>storm surge barrier</w:t>
      </w:r>
      <w:r>
        <w:rPr>
          <w:rFonts w:ascii="Times New Roman" w:hAnsi="Times New Roman" w:cs="Times New Roman"/>
          <w:sz w:val="24"/>
          <w:szCs w:val="24"/>
          <w:lang w:val="en-US"/>
        </w:rPr>
        <w:t xml:space="preserve"> in the </w:t>
      </w:r>
      <w:r w:rsidRPr="00D1605A">
        <w:rPr>
          <w:rFonts w:ascii="Times New Roman" w:hAnsi="Times New Roman" w:cs="Times New Roman"/>
          <w:sz w:val="24"/>
          <w:szCs w:val="24"/>
          <w:lang w:val="en-US"/>
        </w:rPr>
        <w:t>Delta Works, designed to protect the Netherlands from flooding from the North Sea</w:t>
      </w:r>
      <w:r>
        <w:rPr>
          <w:rFonts w:ascii="Times New Roman" w:hAnsi="Times New Roman" w:cs="Times New Roman"/>
          <w:sz w:val="24"/>
          <w:szCs w:val="24"/>
          <w:lang w:val="en-US"/>
        </w:rPr>
        <w:t xml:space="preserve"> after the disaster of 1953.</w:t>
      </w:r>
      <w:r w:rsidRPr="00691D0F">
        <w:t xml:space="preserve"> </w:t>
      </w:r>
      <w:r>
        <w:rPr>
          <w:rFonts w:ascii="Times New Roman" w:hAnsi="Times New Roman" w:cs="Times New Roman"/>
          <w:sz w:val="24"/>
          <w:szCs w:val="24"/>
          <w:lang w:val="en-US"/>
        </w:rPr>
        <w:t xml:space="preserve">It </w:t>
      </w:r>
      <w:r w:rsidRPr="00691D0F">
        <w:rPr>
          <w:rFonts w:ascii="Times New Roman" w:hAnsi="Times New Roman" w:cs="Times New Roman"/>
          <w:sz w:val="24"/>
          <w:szCs w:val="24"/>
          <w:lang w:val="en-US"/>
        </w:rPr>
        <w:t>shows how simply tidal energy can be generated. Simply by using the sea current at low and high tide. The water flowing in or out through the gates of the sea barrier causes the turbine propellers to rotate</w:t>
      </w:r>
      <w:r>
        <w:rPr>
          <w:rFonts w:ascii="Times New Roman" w:hAnsi="Times New Roman" w:cs="Times New Roman"/>
          <w:sz w:val="24"/>
          <w:szCs w:val="24"/>
          <w:lang w:val="en-US"/>
        </w:rPr>
        <w:t>, generating</w:t>
      </w:r>
      <w:r w:rsidRPr="00691D0F">
        <w:rPr>
          <w:rFonts w:ascii="Times New Roman" w:hAnsi="Times New Roman" w:cs="Times New Roman"/>
          <w:sz w:val="24"/>
          <w:szCs w:val="24"/>
          <w:lang w:val="en-US"/>
        </w:rPr>
        <w:t xml:space="preserve"> power </w:t>
      </w:r>
      <w:r>
        <w:rPr>
          <w:rFonts w:ascii="Times New Roman" w:hAnsi="Times New Roman" w:cs="Times New Roman"/>
          <w:sz w:val="24"/>
          <w:szCs w:val="24"/>
          <w:lang w:val="en-US"/>
        </w:rPr>
        <w:t xml:space="preserve">via </w:t>
      </w:r>
      <w:r w:rsidRPr="00691D0F">
        <w:rPr>
          <w:rFonts w:ascii="Times New Roman" w:hAnsi="Times New Roman" w:cs="Times New Roman"/>
          <w:sz w:val="24"/>
          <w:szCs w:val="24"/>
          <w:lang w:val="en-US"/>
        </w:rPr>
        <w:t>a dynamo in the pod.</w:t>
      </w:r>
    </w:p>
    <w:p w14:paraId="05111753" w14:textId="420C38F3" w:rsidR="00691D0F" w:rsidRDefault="00B95346" w:rsidP="00691D0F">
      <w:pPr>
        <w:spacing w:after="0"/>
        <w:rPr>
          <w:rFonts w:ascii="Times New Roman" w:hAnsi="Times New Roman" w:cs="Times New Roman"/>
          <w:sz w:val="24"/>
          <w:szCs w:val="24"/>
          <w:lang w:val="en-US"/>
        </w:rPr>
      </w:pPr>
      <w:r w:rsidRPr="00B95346">
        <w:rPr>
          <w:rFonts w:ascii="Times New Roman" w:hAnsi="Times New Roman" w:cs="Times New Roman"/>
          <w:sz w:val="24"/>
          <w:szCs w:val="24"/>
          <w:lang w:val="en-US"/>
        </w:rPr>
        <w:t xml:space="preserve">Des Tombe: “You can use the same turbines in a floating platform, literally a boat that is attached to anchors. These are located in locations where the sea becomes narrower and the water has to pass through faster. Another option to generate tidal energy is with an underwater </w:t>
      </w:r>
      <w:r>
        <w:rPr>
          <w:rFonts w:ascii="Times New Roman" w:hAnsi="Times New Roman" w:cs="Times New Roman"/>
          <w:sz w:val="24"/>
          <w:szCs w:val="24"/>
          <w:lang w:val="en-US"/>
        </w:rPr>
        <w:t xml:space="preserve">tidal </w:t>
      </w:r>
      <w:r w:rsidRPr="00B95346">
        <w:rPr>
          <w:rFonts w:ascii="Times New Roman" w:hAnsi="Times New Roman" w:cs="Times New Roman"/>
          <w:sz w:val="24"/>
          <w:szCs w:val="24"/>
          <w:lang w:val="en-US"/>
        </w:rPr>
        <w:t xml:space="preserve">kite. The Dutch start-up </w:t>
      </w:r>
      <w:hyperlink r:id="rId13" w:history="1">
        <w:proofErr w:type="spellStart"/>
        <w:r w:rsidRPr="00B95346">
          <w:rPr>
            <w:rStyle w:val="Hyperlink"/>
            <w:rFonts w:ascii="Times New Roman" w:hAnsi="Times New Roman" w:cs="Times New Roman"/>
            <w:sz w:val="24"/>
            <w:szCs w:val="24"/>
            <w:lang w:val="en-US"/>
          </w:rPr>
          <w:t>Se</w:t>
        </w:r>
        <w:r w:rsidR="00817B81">
          <w:rPr>
            <w:rStyle w:val="Hyperlink"/>
            <w:rFonts w:ascii="Times New Roman" w:hAnsi="Times New Roman" w:cs="Times New Roman"/>
            <w:sz w:val="24"/>
            <w:szCs w:val="24"/>
            <w:lang w:val="en-US"/>
          </w:rPr>
          <w:t>a</w:t>
        </w:r>
        <w:r w:rsidRPr="00B95346">
          <w:rPr>
            <w:rStyle w:val="Hyperlink"/>
            <w:rFonts w:ascii="Times New Roman" w:hAnsi="Times New Roman" w:cs="Times New Roman"/>
            <w:sz w:val="24"/>
            <w:szCs w:val="24"/>
            <w:lang w:val="en-US"/>
          </w:rPr>
          <w:t>Qurrent</w:t>
        </w:r>
        <w:proofErr w:type="spellEnd"/>
      </w:hyperlink>
      <w:r w:rsidRPr="00B95346">
        <w:rPr>
          <w:rFonts w:ascii="Times New Roman" w:hAnsi="Times New Roman" w:cs="Times New Roman"/>
          <w:sz w:val="24"/>
          <w:szCs w:val="24"/>
          <w:lang w:val="en-US"/>
        </w:rPr>
        <w:t xml:space="preserve"> is working on a great innovation in this area near Ameland. The kite turns a figure eight underwater. Using a dynamo you can generate electricity with the difference in force exerted on the cable.</w:t>
      </w:r>
      <w:r>
        <w:rPr>
          <w:rFonts w:ascii="Times New Roman" w:hAnsi="Times New Roman" w:cs="Times New Roman"/>
          <w:sz w:val="24"/>
          <w:szCs w:val="24"/>
          <w:lang w:val="en-US"/>
        </w:rPr>
        <w:t>”</w:t>
      </w:r>
    </w:p>
    <w:p w14:paraId="6977A4AF" w14:textId="77777777" w:rsidR="00B95346" w:rsidRDefault="00B95346" w:rsidP="00691D0F">
      <w:pPr>
        <w:spacing w:after="0"/>
        <w:rPr>
          <w:rFonts w:ascii="Times New Roman" w:hAnsi="Times New Roman" w:cs="Times New Roman"/>
          <w:sz w:val="24"/>
          <w:szCs w:val="24"/>
          <w:lang w:val="en-US"/>
        </w:rPr>
      </w:pPr>
    </w:p>
    <w:p w14:paraId="44F635BD" w14:textId="38017F05" w:rsidR="00B95346" w:rsidRPr="00B95346" w:rsidRDefault="00B95346" w:rsidP="00691D0F">
      <w:pPr>
        <w:spacing w:after="0"/>
        <w:rPr>
          <w:rFonts w:ascii="Times New Roman" w:hAnsi="Times New Roman" w:cs="Times New Roman"/>
          <w:b/>
          <w:bCs/>
          <w:sz w:val="24"/>
          <w:szCs w:val="24"/>
          <w:lang w:val="en-US"/>
        </w:rPr>
      </w:pPr>
      <w:r w:rsidRPr="00B95346">
        <w:rPr>
          <w:rFonts w:ascii="Times New Roman" w:hAnsi="Times New Roman" w:cs="Times New Roman"/>
          <w:b/>
          <w:bCs/>
          <w:sz w:val="24"/>
          <w:szCs w:val="24"/>
          <w:lang w:val="en-US"/>
        </w:rPr>
        <w:t>Super predictable</w:t>
      </w:r>
    </w:p>
    <w:p w14:paraId="528F0E9E" w14:textId="44CBB7C4" w:rsidR="00B95346" w:rsidRDefault="00B95346" w:rsidP="00691D0F">
      <w:pPr>
        <w:spacing w:after="0"/>
        <w:rPr>
          <w:rFonts w:ascii="Times New Roman" w:hAnsi="Times New Roman" w:cs="Times New Roman"/>
          <w:sz w:val="24"/>
          <w:szCs w:val="24"/>
          <w:lang w:val="en-US"/>
        </w:rPr>
      </w:pPr>
      <w:r w:rsidRPr="00B95346">
        <w:rPr>
          <w:rFonts w:ascii="Times New Roman" w:hAnsi="Times New Roman" w:cs="Times New Roman"/>
          <w:sz w:val="24"/>
          <w:szCs w:val="24"/>
          <w:lang w:val="en-US"/>
        </w:rPr>
        <w:t xml:space="preserve">The </w:t>
      </w:r>
      <w:r>
        <w:rPr>
          <w:rFonts w:ascii="Times New Roman" w:hAnsi="Times New Roman" w:cs="Times New Roman"/>
          <w:sz w:val="24"/>
          <w:szCs w:val="24"/>
          <w:lang w:val="en-US"/>
        </w:rPr>
        <w:t xml:space="preserve">beauty </w:t>
      </w:r>
      <w:r w:rsidRPr="00B95346">
        <w:rPr>
          <w:rFonts w:ascii="Times New Roman" w:hAnsi="Times New Roman" w:cs="Times New Roman"/>
          <w:sz w:val="24"/>
          <w:szCs w:val="24"/>
          <w:lang w:val="en-US"/>
        </w:rPr>
        <w:t xml:space="preserve">about tidal energy is that it is super predictable. You can predict it </w:t>
      </w:r>
      <w:r w:rsidR="00C406B7">
        <w:rPr>
          <w:rFonts w:ascii="Times New Roman" w:hAnsi="Times New Roman" w:cs="Times New Roman"/>
          <w:sz w:val="24"/>
          <w:szCs w:val="24"/>
          <w:lang w:val="en-US"/>
        </w:rPr>
        <w:t>decades</w:t>
      </w:r>
      <w:r w:rsidRPr="00B95346">
        <w:rPr>
          <w:rFonts w:ascii="Times New Roman" w:hAnsi="Times New Roman" w:cs="Times New Roman"/>
          <w:sz w:val="24"/>
          <w:szCs w:val="24"/>
          <w:lang w:val="en-US"/>
        </w:rPr>
        <w:t xml:space="preserve"> in advance, down to the minute. </w:t>
      </w:r>
      <w:r>
        <w:rPr>
          <w:rFonts w:ascii="Times New Roman" w:hAnsi="Times New Roman" w:cs="Times New Roman"/>
          <w:sz w:val="24"/>
          <w:szCs w:val="24"/>
          <w:lang w:val="en-US"/>
        </w:rPr>
        <w:t>“</w:t>
      </w:r>
      <w:r w:rsidRPr="00B95346">
        <w:rPr>
          <w:rFonts w:ascii="Times New Roman" w:hAnsi="Times New Roman" w:cs="Times New Roman"/>
          <w:sz w:val="24"/>
          <w:szCs w:val="24"/>
          <w:lang w:val="en-US"/>
        </w:rPr>
        <w:t xml:space="preserve">We recently had a working visit from a European Commissioner to the </w:t>
      </w:r>
      <w:proofErr w:type="spellStart"/>
      <w:r w:rsidRPr="00B95346">
        <w:rPr>
          <w:rFonts w:ascii="Times New Roman" w:hAnsi="Times New Roman" w:cs="Times New Roman"/>
          <w:sz w:val="24"/>
          <w:szCs w:val="24"/>
          <w:lang w:val="en-US"/>
        </w:rPr>
        <w:t>Oosterscheldekering</w:t>
      </w:r>
      <w:proofErr w:type="spellEnd"/>
      <w:r w:rsidRPr="00B95346">
        <w:rPr>
          <w:rFonts w:ascii="Times New Roman" w:hAnsi="Times New Roman" w:cs="Times New Roman"/>
          <w:sz w:val="24"/>
          <w:szCs w:val="24"/>
          <w:lang w:val="en-US"/>
        </w:rPr>
        <w:t xml:space="preserve">. She wanted to know what time she had to be there. Then I said: you have to be there </w:t>
      </w:r>
      <w:r>
        <w:rPr>
          <w:rFonts w:ascii="Times New Roman" w:hAnsi="Times New Roman" w:cs="Times New Roman"/>
          <w:sz w:val="24"/>
          <w:szCs w:val="24"/>
          <w:lang w:val="en-US"/>
        </w:rPr>
        <w:t xml:space="preserve">at </w:t>
      </w:r>
      <w:r w:rsidRPr="00B95346">
        <w:rPr>
          <w:rFonts w:ascii="Times New Roman" w:hAnsi="Times New Roman" w:cs="Times New Roman"/>
          <w:sz w:val="24"/>
          <w:szCs w:val="24"/>
          <w:lang w:val="en-US"/>
        </w:rPr>
        <w:t xml:space="preserve">twelve past eight. That is when the water flows </w:t>
      </w:r>
      <w:r>
        <w:rPr>
          <w:rFonts w:ascii="Times New Roman" w:hAnsi="Times New Roman" w:cs="Times New Roman"/>
          <w:sz w:val="24"/>
          <w:szCs w:val="24"/>
          <w:lang w:val="en-US"/>
        </w:rPr>
        <w:t xml:space="preserve">the </w:t>
      </w:r>
      <w:r w:rsidRPr="00B95346">
        <w:rPr>
          <w:rFonts w:ascii="Times New Roman" w:hAnsi="Times New Roman" w:cs="Times New Roman"/>
          <w:sz w:val="24"/>
          <w:szCs w:val="24"/>
          <w:lang w:val="en-US"/>
        </w:rPr>
        <w:t>fastest”</w:t>
      </w:r>
      <w:r>
        <w:rPr>
          <w:rFonts w:ascii="Times New Roman" w:hAnsi="Times New Roman" w:cs="Times New Roman"/>
          <w:sz w:val="24"/>
          <w:szCs w:val="24"/>
          <w:lang w:val="en-US"/>
        </w:rPr>
        <w:t>, Des Tombe says.</w:t>
      </w:r>
    </w:p>
    <w:p w14:paraId="4CBD6317" w14:textId="2E0C36F6" w:rsidR="00B95346" w:rsidRDefault="00B95346" w:rsidP="00691D0F">
      <w:pPr>
        <w:spacing w:after="0"/>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Yet, </w:t>
      </w:r>
      <w:r w:rsidRPr="00B95346">
        <w:rPr>
          <w:rFonts w:ascii="Times New Roman" w:hAnsi="Times New Roman" w:cs="Times New Roman"/>
          <w:sz w:val="24"/>
          <w:szCs w:val="24"/>
          <w:lang w:val="en-US"/>
        </w:rPr>
        <w:t xml:space="preserve">the </w:t>
      </w:r>
      <w:r w:rsidR="00462610">
        <w:rPr>
          <w:rFonts w:ascii="Times New Roman" w:hAnsi="Times New Roman" w:cs="Times New Roman"/>
          <w:sz w:val="24"/>
          <w:szCs w:val="24"/>
          <w:lang w:val="en-US"/>
        </w:rPr>
        <w:t xml:space="preserve">amount of </w:t>
      </w:r>
      <w:r>
        <w:rPr>
          <w:rFonts w:ascii="Times New Roman" w:hAnsi="Times New Roman" w:cs="Times New Roman"/>
          <w:sz w:val="24"/>
          <w:szCs w:val="24"/>
          <w:lang w:val="en-US"/>
        </w:rPr>
        <w:t xml:space="preserve">tidal </w:t>
      </w:r>
      <w:r w:rsidRPr="00B95346">
        <w:rPr>
          <w:rFonts w:ascii="Times New Roman" w:hAnsi="Times New Roman" w:cs="Times New Roman"/>
          <w:sz w:val="24"/>
          <w:szCs w:val="24"/>
          <w:lang w:val="en-US"/>
        </w:rPr>
        <w:t>energy generat</w:t>
      </w:r>
      <w:r w:rsidR="00462610">
        <w:rPr>
          <w:rFonts w:ascii="Times New Roman" w:hAnsi="Times New Roman" w:cs="Times New Roman"/>
          <w:sz w:val="24"/>
          <w:szCs w:val="24"/>
          <w:lang w:val="en-US"/>
        </w:rPr>
        <w:t>ed</w:t>
      </w:r>
      <w:r w:rsidRPr="00B9534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in the Netherlands is </w:t>
      </w:r>
      <w:r w:rsidRPr="00B95346">
        <w:rPr>
          <w:rFonts w:ascii="Times New Roman" w:hAnsi="Times New Roman" w:cs="Times New Roman"/>
          <w:sz w:val="24"/>
          <w:szCs w:val="24"/>
          <w:lang w:val="en-US"/>
        </w:rPr>
        <w:t xml:space="preserve">relatively small. “The major tidal energy projects are currently being set up in the United Kingdom,” </w:t>
      </w:r>
      <w:r>
        <w:rPr>
          <w:rFonts w:ascii="Times New Roman" w:hAnsi="Times New Roman" w:cs="Times New Roman"/>
          <w:sz w:val="24"/>
          <w:szCs w:val="24"/>
          <w:lang w:val="en-US"/>
        </w:rPr>
        <w:t xml:space="preserve">he </w:t>
      </w:r>
      <w:r w:rsidRPr="00B95346">
        <w:rPr>
          <w:rFonts w:ascii="Times New Roman" w:hAnsi="Times New Roman" w:cs="Times New Roman"/>
          <w:sz w:val="24"/>
          <w:szCs w:val="24"/>
          <w:lang w:val="en-US"/>
        </w:rPr>
        <w:t>says</w:t>
      </w:r>
      <w:r>
        <w:rPr>
          <w:rFonts w:ascii="Times New Roman" w:hAnsi="Times New Roman" w:cs="Times New Roman"/>
          <w:sz w:val="24"/>
          <w:szCs w:val="24"/>
          <w:lang w:val="en-US"/>
        </w:rPr>
        <w:t>.</w:t>
      </w:r>
    </w:p>
    <w:p w14:paraId="4DA9A8F6" w14:textId="77777777" w:rsidR="00B95346" w:rsidRDefault="00B95346" w:rsidP="00691D0F">
      <w:pPr>
        <w:spacing w:after="0"/>
        <w:rPr>
          <w:rFonts w:ascii="Times New Roman" w:hAnsi="Times New Roman" w:cs="Times New Roman"/>
          <w:sz w:val="24"/>
          <w:szCs w:val="24"/>
          <w:lang w:val="en-US"/>
        </w:rPr>
      </w:pPr>
    </w:p>
    <w:p w14:paraId="47BA1497" w14:textId="77777777" w:rsidR="00B646C6" w:rsidRPr="003C7F2E" w:rsidRDefault="00B646C6" w:rsidP="00B646C6">
      <w:pPr>
        <w:spacing w:after="0"/>
        <w:rPr>
          <w:rFonts w:ascii="Times New Roman" w:hAnsi="Times New Roman" w:cs="Times New Roman"/>
          <w:b/>
          <w:bCs/>
          <w:sz w:val="24"/>
          <w:szCs w:val="24"/>
          <w:lang w:val="en-US"/>
        </w:rPr>
      </w:pPr>
      <w:r w:rsidRPr="003C7F2E">
        <w:rPr>
          <w:rFonts w:ascii="Times New Roman" w:hAnsi="Times New Roman" w:cs="Times New Roman"/>
          <w:b/>
          <w:bCs/>
          <w:sz w:val="24"/>
          <w:szCs w:val="24"/>
          <w:lang w:val="en-US"/>
        </w:rPr>
        <w:t>From drawing board to practice</w:t>
      </w:r>
    </w:p>
    <w:p w14:paraId="48B4C92F" w14:textId="2CE9C948" w:rsidR="00B646C6" w:rsidRDefault="00B646C6" w:rsidP="00B646C6">
      <w:pPr>
        <w:spacing w:after="0"/>
        <w:rPr>
          <w:rFonts w:ascii="Times New Roman" w:hAnsi="Times New Roman" w:cs="Times New Roman"/>
          <w:sz w:val="24"/>
          <w:szCs w:val="24"/>
          <w:lang w:val="en-US"/>
        </w:rPr>
      </w:pPr>
      <w:r w:rsidRPr="00B646C6">
        <w:rPr>
          <w:rFonts w:ascii="Times New Roman" w:hAnsi="Times New Roman" w:cs="Times New Roman"/>
          <w:sz w:val="24"/>
          <w:szCs w:val="24"/>
          <w:lang w:val="en-US"/>
        </w:rPr>
        <w:t xml:space="preserve">The easiest variant of wave energy is a buoy that goes up and down. Then you mainly use the vertical energy of waves. A Dutch start-up like </w:t>
      </w:r>
      <w:hyperlink r:id="rId14" w:history="1">
        <w:proofErr w:type="spellStart"/>
        <w:r w:rsidRPr="003C7F2E">
          <w:rPr>
            <w:rStyle w:val="Hyperlink"/>
            <w:rFonts w:ascii="Times New Roman" w:hAnsi="Times New Roman" w:cs="Times New Roman"/>
            <w:sz w:val="24"/>
            <w:szCs w:val="24"/>
            <w:lang w:val="en-US"/>
          </w:rPr>
          <w:t>Weco</w:t>
        </w:r>
        <w:proofErr w:type="spellEnd"/>
      </w:hyperlink>
      <w:r w:rsidRPr="00B646C6">
        <w:rPr>
          <w:rFonts w:ascii="Times New Roman" w:hAnsi="Times New Roman" w:cs="Times New Roman"/>
          <w:sz w:val="24"/>
          <w:szCs w:val="24"/>
          <w:lang w:val="en-US"/>
        </w:rPr>
        <w:t xml:space="preserve"> mainly uses horizontal energy</w:t>
      </w:r>
      <w:r w:rsidR="003C7F2E">
        <w:rPr>
          <w:rFonts w:ascii="Times New Roman" w:hAnsi="Times New Roman" w:cs="Times New Roman"/>
          <w:sz w:val="24"/>
          <w:szCs w:val="24"/>
          <w:lang w:val="en-US"/>
        </w:rPr>
        <w:t xml:space="preserve"> in its wave energy convertor</w:t>
      </w:r>
      <w:r w:rsidRPr="00B646C6">
        <w:rPr>
          <w:rFonts w:ascii="Times New Roman" w:hAnsi="Times New Roman" w:cs="Times New Roman"/>
          <w:sz w:val="24"/>
          <w:szCs w:val="24"/>
          <w:lang w:val="en-US"/>
        </w:rPr>
        <w:t xml:space="preserve">. In addition, there are many ways to convert the energy of waves into electricity. The question is how these technologies can be applied in practice. </w:t>
      </w:r>
      <w:r w:rsidR="003C7F2E">
        <w:rPr>
          <w:rFonts w:ascii="Times New Roman" w:hAnsi="Times New Roman" w:cs="Times New Roman"/>
          <w:sz w:val="24"/>
          <w:szCs w:val="24"/>
          <w:lang w:val="en-US"/>
        </w:rPr>
        <w:t>“</w:t>
      </w:r>
      <w:r w:rsidRPr="00B646C6">
        <w:rPr>
          <w:rFonts w:ascii="Times New Roman" w:hAnsi="Times New Roman" w:cs="Times New Roman"/>
          <w:sz w:val="24"/>
          <w:szCs w:val="24"/>
          <w:lang w:val="en-US"/>
        </w:rPr>
        <w:t>You may have a good idea on the drawing board, but it is important that your device is not too expensive, that it can withstand the waves and that you have enough projects. So that you can continue to develop and there are no delays. So you have to take a lot of things into account and we try to help these parties with that”</w:t>
      </w:r>
      <w:r w:rsidR="003C7F2E">
        <w:rPr>
          <w:rFonts w:ascii="Times New Roman" w:hAnsi="Times New Roman" w:cs="Times New Roman"/>
          <w:sz w:val="24"/>
          <w:szCs w:val="24"/>
          <w:lang w:val="en-US"/>
        </w:rPr>
        <w:t>, says Des Tombe.</w:t>
      </w:r>
    </w:p>
    <w:p w14:paraId="01908D0C" w14:textId="5E9635DC" w:rsidR="00B646C6" w:rsidRDefault="003C7F2E" w:rsidP="00B646C6">
      <w:pPr>
        <w:spacing w:after="0"/>
        <w:rPr>
          <w:rFonts w:ascii="Times New Roman" w:hAnsi="Times New Roman" w:cs="Times New Roman"/>
          <w:sz w:val="24"/>
          <w:szCs w:val="24"/>
          <w:lang w:val="en-US"/>
        </w:rPr>
      </w:pPr>
      <w:r w:rsidRPr="003C7F2E">
        <w:rPr>
          <w:rFonts w:ascii="Times New Roman" w:hAnsi="Times New Roman" w:cs="Times New Roman"/>
          <w:sz w:val="24"/>
          <w:szCs w:val="24"/>
          <w:lang w:val="en-US"/>
        </w:rPr>
        <w:t xml:space="preserve">The largest wave energy turbine </w:t>
      </w:r>
      <w:r w:rsidR="009F03B6">
        <w:rPr>
          <w:rFonts w:ascii="Times New Roman" w:hAnsi="Times New Roman" w:cs="Times New Roman"/>
          <w:sz w:val="24"/>
          <w:szCs w:val="24"/>
          <w:lang w:val="en-US"/>
        </w:rPr>
        <w:t xml:space="preserve">of </w:t>
      </w:r>
      <w:hyperlink r:id="rId15" w:history="1">
        <w:proofErr w:type="spellStart"/>
        <w:r w:rsidR="009F03B6" w:rsidRPr="009F03B6">
          <w:rPr>
            <w:rStyle w:val="Hyperlink"/>
            <w:rFonts w:ascii="Times New Roman" w:hAnsi="Times New Roman" w:cs="Times New Roman"/>
            <w:sz w:val="24"/>
            <w:szCs w:val="24"/>
            <w:lang w:val="en-US"/>
          </w:rPr>
          <w:t>CorPower</w:t>
        </w:r>
        <w:proofErr w:type="spellEnd"/>
        <w:r w:rsidR="009F03B6" w:rsidRPr="009F03B6">
          <w:rPr>
            <w:rStyle w:val="Hyperlink"/>
            <w:rFonts w:ascii="Times New Roman" w:hAnsi="Times New Roman" w:cs="Times New Roman"/>
            <w:sz w:val="24"/>
            <w:szCs w:val="24"/>
            <w:lang w:val="en-US"/>
          </w:rPr>
          <w:t xml:space="preserve"> Ocean</w:t>
        </w:r>
      </w:hyperlink>
      <w:r w:rsidR="009F03B6">
        <w:rPr>
          <w:rFonts w:ascii="Times New Roman" w:hAnsi="Times New Roman" w:cs="Times New Roman"/>
          <w:sz w:val="24"/>
          <w:szCs w:val="24"/>
          <w:lang w:val="en-US"/>
        </w:rPr>
        <w:t xml:space="preserve"> </w:t>
      </w:r>
      <w:r w:rsidRPr="003C7F2E">
        <w:rPr>
          <w:rFonts w:ascii="Times New Roman" w:hAnsi="Times New Roman" w:cs="Times New Roman"/>
          <w:sz w:val="24"/>
          <w:szCs w:val="24"/>
          <w:lang w:val="en-US"/>
        </w:rPr>
        <w:t xml:space="preserve">was recently stationed near Portugal. It </w:t>
      </w:r>
      <w:r w:rsidR="009F03B6">
        <w:rPr>
          <w:rFonts w:ascii="Times New Roman" w:hAnsi="Times New Roman" w:cs="Times New Roman"/>
          <w:sz w:val="24"/>
          <w:szCs w:val="24"/>
          <w:lang w:val="en-US"/>
        </w:rPr>
        <w:t>is nineteen meters high</w:t>
      </w:r>
      <w:r w:rsidRPr="003C7F2E">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B646C6" w:rsidRPr="00B646C6">
        <w:rPr>
          <w:rFonts w:ascii="Times New Roman" w:hAnsi="Times New Roman" w:cs="Times New Roman"/>
          <w:sz w:val="24"/>
          <w:szCs w:val="24"/>
          <w:lang w:val="en-US"/>
        </w:rPr>
        <w:t xml:space="preserve">Wave energy can </w:t>
      </w:r>
      <w:r>
        <w:rPr>
          <w:rFonts w:ascii="Times New Roman" w:hAnsi="Times New Roman" w:cs="Times New Roman"/>
          <w:sz w:val="24"/>
          <w:szCs w:val="24"/>
          <w:lang w:val="en-US"/>
        </w:rPr>
        <w:t xml:space="preserve">also </w:t>
      </w:r>
      <w:r w:rsidR="00B646C6" w:rsidRPr="00B646C6">
        <w:rPr>
          <w:rFonts w:ascii="Times New Roman" w:hAnsi="Times New Roman" w:cs="Times New Roman"/>
          <w:sz w:val="24"/>
          <w:szCs w:val="24"/>
          <w:lang w:val="en-US"/>
        </w:rPr>
        <w:t>play an important role in the energy supply of islands, which are still dependent on diesel generators. “Energy prices are very high there. The diesel has to come from the mainland and if something breaks</w:t>
      </w:r>
      <w:r w:rsidR="006149DD">
        <w:rPr>
          <w:rFonts w:ascii="Times New Roman" w:hAnsi="Times New Roman" w:cs="Times New Roman"/>
          <w:sz w:val="24"/>
          <w:szCs w:val="24"/>
          <w:lang w:val="en-US"/>
        </w:rPr>
        <w:t>,</w:t>
      </w:r>
      <w:r w:rsidR="00B646C6" w:rsidRPr="00B646C6">
        <w:rPr>
          <w:rFonts w:ascii="Times New Roman" w:hAnsi="Times New Roman" w:cs="Times New Roman"/>
          <w:sz w:val="24"/>
          <w:szCs w:val="24"/>
          <w:lang w:val="en-US"/>
        </w:rPr>
        <w:t xml:space="preserve"> you immediately have a problem,” says Des Tombe.</w:t>
      </w:r>
    </w:p>
    <w:p w14:paraId="58BF574C" w14:textId="77777777" w:rsidR="009F03B6" w:rsidRDefault="009F03B6" w:rsidP="00B646C6">
      <w:pPr>
        <w:spacing w:after="0"/>
        <w:rPr>
          <w:rFonts w:ascii="Times New Roman" w:hAnsi="Times New Roman" w:cs="Times New Roman"/>
          <w:sz w:val="24"/>
          <w:szCs w:val="24"/>
          <w:lang w:val="en-US"/>
        </w:rPr>
      </w:pPr>
    </w:p>
    <w:p w14:paraId="66079A34" w14:textId="3B92DA4B" w:rsidR="009F03B6" w:rsidRPr="009F03B6" w:rsidRDefault="009F03B6" w:rsidP="00B646C6">
      <w:pPr>
        <w:spacing w:after="0"/>
        <w:rPr>
          <w:rFonts w:ascii="Times New Roman" w:hAnsi="Times New Roman" w:cs="Times New Roman"/>
          <w:i/>
          <w:iCs/>
          <w:sz w:val="24"/>
          <w:szCs w:val="24"/>
          <w:lang w:val="en-US"/>
        </w:rPr>
      </w:pPr>
      <w:r w:rsidRPr="009F03B6">
        <w:rPr>
          <w:rFonts w:ascii="Times New Roman" w:hAnsi="Times New Roman" w:cs="Times New Roman"/>
          <w:i/>
          <w:iCs/>
          <w:sz w:val="24"/>
          <w:szCs w:val="24"/>
          <w:lang w:val="en-US"/>
        </w:rPr>
        <w:t xml:space="preserve">Watch here how </w:t>
      </w:r>
      <w:proofErr w:type="spellStart"/>
      <w:r w:rsidRPr="009F03B6">
        <w:rPr>
          <w:rFonts w:ascii="Times New Roman" w:hAnsi="Times New Roman" w:cs="Times New Roman"/>
          <w:i/>
          <w:iCs/>
          <w:sz w:val="24"/>
          <w:szCs w:val="24"/>
          <w:lang w:val="en-US"/>
        </w:rPr>
        <w:t>CorPower</w:t>
      </w:r>
      <w:proofErr w:type="spellEnd"/>
      <w:r w:rsidRPr="009F03B6">
        <w:rPr>
          <w:rFonts w:ascii="Times New Roman" w:hAnsi="Times New Roman" w:cs="Times New Roman"/>
          <w:i/>
          <w:iCs/>
          <w:sz w:val="24"/>
          <w:szCs w:val="24"/>
          <w:lang w:val="en-US"/>
        </w:rPr>
        <w:t xml:space="preserve"> Oceans wave energy converter </w:t>
      </w:r>
      <w:r>
        <w:rPr>
          <w:rFonts w:ascii="Times New Roman" w:hAnsi="Times New Roman" w:cs="Times New Roman"/>
          <w:i/>
          <w:iCs/>
          <w:sz w:val="24"/>
          <w:szCs w:val="24"/>
          <w:lang w:val="en-US"/>
        </w:rPr>
        <w:t>works</w:t>
      </w:r>
      <w:r w:rsidRPr="009F03B6">
        <w:rPr>
          <w:rFonts w:ascii="Times New Roman" w:hAnsi="Times New Roman" w:cs="Times New Roman"/>
          <w:i/>
          <w:iCs/>
          <w:sz w:val="24"/>
          <w:szCs w:val="24"/>
          <w:lang w:val="en-US"/>
        </w:rPr>
        <w:t>:</w:t>
      </w:r>
    </w:p>
    <w:p w14:paraId="34D6144C" w14:textId="3C13C59C" w:rsidR="009F03B6" w:rsidRDefault="00817B81" w:rsidP="00B646C6">
      <w:pPr>
        <w:spacing w:after="0"/>
        <w:rPr>
          <w:rFonts w:ascii="Times New Roman" w:hAnsi="Times New Roman" w:cs="Times New Roman"/>
          <w:sz w:val="24"/>
          <w:szCs w:val="24"/>
          <w:lang w:val="en-US"/>
        </w:rPr>
      </w:pPr>
      <w:hyperlink r:id="rId16" w:history="1">
        <w:r w:rsidR="009F03B6" w:rsidRPr="00867302">
          <w:rPr>
            <w:rStyle w:val="Hyperlink"/>
            <w:rFonts w:ascii="Times New Roman" w:hAnsi="Times New Roman" w:cs="Times New Roman"/>
            <w:sz w:val="24"/>
            <w:szCs w:val="24"/>
            <w:lang w:val="en-US"/>
          </w:rPr>
          <w:t>https://corpowerocean.com/wave-energy-technology/</w:t>
        </w:r>
      </w:hyperlink>
    </w:p>
    <w:p w14:paraId="267E4885" w14:textId="77777777" w:rsidR="009F03B6" w:rsidRDefault="009F03B6" w:rsidP="00B646C6">
      <w:pPr>
        <w:spacing w:after="0"/>
        <w:rPr>
          <w:rFonts w:ascii="Times New Roman" w:hAnsi="Times New Roman" w:cs="Times New Roman"/>
          <w:sz w:val="24"/>
          <w:szCs w:val="24"/>
          <w:lang w:val="en-US"/>
        </w:rPr>
      </w:pPr>
    </w:p>
    <w:p w14:paraId="4CEB0819" w14:textId="4987292E" w:rsidR="00D1605A" w:rsidRPr="001060C7" w:rsidRDefault="00D1605A" w:rsidP="00A242D0">
      <w:pPr>
        <w:spacing w:after="0"/>
        <w:rPr>
          <w:rFonts w:ascii="Times New Roman" w:hAnsi="Times New Roman" w:cs="Times New Roman"/>
          <w:b/>
          <w:bCs/>
          <w:sz w:val="24"/>
          <w:szCs w:val="24"/>
          <w:lang w:val="en-US"/>
        </w:rPr>
      </w:pPr>
      <w:r w:rsidRPr="001060C7">
        <w:rPr>
          <w:rFonts w:ascii="Times New Roman" w:hAnsi="Times New Roman" w:cs="Times New Roman"/>
          <w:b/>
          <w:bCs/>
          <w:sz w:val="24"/>
          <w:szCs w:val="24"/>
          <w:lang w:val="en-US"/>
        </w:rPr>
        <w:t xml:space="preserve">Combination </w:t>
      </w:r>
      <w:r w:rsidR="00DB24A4">
        <w:rPr>
          <w:rFonts w:ascii="Times New Roman" w:hAnsi="Times New Roman" w:cs="Times New Roman"/>
          <w:b/>
          <w:bCs/>
          <w:sz w:val="24"/>
          <w:szCs w:val="24"/>
          <w:lang w:val="en-US"/>
        </w:rPr>
        <w:t>with solar and wind</w:t>
      </w:r>
    </w:p>
    <w:p w14:paraId="4420E791" w14:textId="367BBA68" w:rsidR="00DB24A4" w:rsidRDefault="00A242D0" w:rsidP="00A242D0">
      <w:pPr>
        <w:spacing w:after="0"/>
        <w:rPr>
          <w:rFonts w:ascii="Times New Roman" w:hAnsi="Times New Roman" w:cs="Times New Roman"/>
          <w:sz w:val="24"/>
          <w:szCs w:val="24"/>
        </w:rPr>
      </w:pPr>
      <w:r w:rsidRPr="00355F58">
        <w:rPr>
          <w:rFonts w:ascii="Times New Roman" w:hAnsi="Times New Roman" w:cs="Times New Roman"/>
          <w:sz w:val="24"/>
          <w:szCs w:val="24"/>
        </w:rPr>
        <w:t>DMEC</w:t>
      </w:r>
      <w:r w:rsidR="009F03B6">
        <w:rPr>
          <w:rFonts w:ascii="Times New Roman" w:hAnsi="Times New Roman" w:cs="Times New Roman"/>
          <w:sz w:val="24"/>
          <w:szCs w:val="24"/>
        </w:rPr>
        <w:t xml:space="preserve"> is also </w:t>
      </w:r>
      <w:r w:rsidRPr="00355F58">
        <w:rPr>
          <w:rFonts w:ascii="Times New Roman" w:hAnsi="Times New Roman" w:cs="Times New Roman"/>
          <w:sz w:val="24"/>
          <w:szCs w:val="24"/>
        </w:rPr>
        <w:t xml:space="preserve">looking at combinations of wave and tidal energy with offshore floating solar farms or </w:t>
      </w:r>
      <w:r w:rsidR="009F03B6">
        <w:rPr>
          <w:rFonts w:ascii="Times New Roman" w:hAnsi="Times New Roman" w:cs="Times New Roman"/>
          <w:sz w:val="24"/>
          <w:szCs w:val="24"/>
        </w:rPr>
        <w:t>(</w:t>
      </w:r>
      <w:r w:rsidRPr="00355F58">
        <w:rPr>
          <w:rFonts w:ascii="Times New Roman" w:hAnsi="Times New Roman" w:cs="Times New Roman"/>
          <w:sz w:val="24"/>
          <w:szCs w:val="24"/>
        </w:rPr>
        <w:t>floating</w:t>
      </w:r>
      <w:r w:rsidR="009F03B6">
        <w:rPr>
          <w:rFonts w:ascii="Times New Roman" w:hAnsi="Times New Roman" w:cs="Times New Roman"/>
          <w:sz w:val="24"/>
          <w:szCs w:val="24"/>
        </w:rPr>
        <w:t>)</w:t>
      </w:r>
      <w:r w:rsidRPr="00355F58">
        <w:rPr>
          <w:rFonts w:ascii="Times New Roman" w:hAnsi="Times New Roman" w:cs="Times New Roman"/>
          <w:sz w:val="24"/>
          <w:szCs w:val="24"/>
        </w:rPr>
        <w:t xml:space="preserve"> wind farms</w:t>
      </w:r>
      <w:r w:rsidR="00C579CF">
        <w:rPr>
          <w:rFonts w:ascii="Times New Roman" w:hAnsi="Times New Roman" w:cs="Times New Roman"/>
          <w:sz w:val="24"/>
          <w:szCs w:val="24"/>
        </w:rPr>
        <w:t xml:space="preserve">. Right now specifically </w:t>
      </w:r>
      <w:r w:rsidRPr="00355F58">
        <w:rPr>
          <w:rFonts w:ascii="Times New Roman" w:hAnsi="Times New Roman" w:cs="Times New Roman"/>
          <w:sz w:val="24"/>
          <w:szCs w:val="24"/>
        </w:rPr>
        <w:t>in the deeper seas in Ireland and Portugal and the deeper parts of the North Sea</w:t>
      </w:r>
      <w:r w:rsidR="00DB24A4">
        <w:rPr>
          <w:rFonts w:ascii="Times New Roman" w:hAnsi="Times New Roman" w:cs="Times New Roman"/>
          <w:sz w:val="24"/>
          <w:szCs w:val="24"/>
        </w:rPr>
        <w:t>. Des Tombe: ,,</w:t>
      </w:r>
      <w:r w:rsidR="00DB24A4" w:rsidRPr="00DB24A4">
        <w:rPr>
          <w:rFonts w:ascii="Times New Roman" w:hAnsi="Times New Roman" w:cs="Times New Roman"/>
          <w:sz w:val="24"/>
          <w:szCs w:val="24"/>
        </w:rPr>
        <w:t>The reason we want to combine this, is that by combining sources like wind and solar, energy can be produced in a more space efficient manner. And because wind, waves and solar energy are complementary</w:t>
      </w:r>
      <w:r w:rsidR="00DB24A4">
        <w:rPr>
          <w:rFonts w:ascii="Times New Roman" w:hAnsi="Times New Roman" w:cs="Times New Roman"/>
          <w:sz w:val="24"/>
          <w:szCs w:val="24"/>
        </w:rPr>
        <w:t>. T</w:t>
      </w:r>
      <w:r w:rsidR="00DB24A4" w:rsidRPr="00DB24A4">
        <w:rPr>
          <w:rFonts w:ascii="Times New Roman" w:hAnsi="Times New Roman" w:cs="Times New Roman"/>
          <w:sz w:val="24"/>
          <w:szCs w:val="24"/>
        </w:rPr>
        <w:t xml:space="preserve">his boosts energy reliability and security.” </w:t>
      </w:r>
      <w:bookmarkEnd w:id="0"/>
    </w:p>
    <w:sectPr w:rsidR="00DB24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B5734"/>
    <w:multiLevelType w:val="multilevel"/>
    <w:tmpl w:val="5B02E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228579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198"/>
    <w:rsid w:val="00005B77"/>
    <w:rsid w:val="00014650"/>
    <w:rsid w:val="000562D3"/>
    <w:rsid w:val="000A1A15"/>
    <w:rsid w:val="000A411C"/>
    <w:rsid w:val="000C1194"/>
    <w:rsid w:val="001008F5"/>
    <w:rsid w:val="001060C7"/>
    <w:rsid w:val="00130F11"/>
    <w:rsid w:val="00140F2C"/>
    <w:rsid w:val="00185FA6"/>
    <w:rsid w:val="001924EA"/>
    <w:rsid w:val="001B4B05"/>
    <w:rsid w:val="00267A61"/>
    <w:rsid w:val="00280E42"/>
    <w:rsid w:val="00281965"/>
    <w:rsid w:val="002C66A0"/>
    <w:rsid w:val="002E7257"/>
    <w:rsid w:val="002F4468"/>
    <w:rsid w:val="002F7914"/>
    <w:rsid w:val="00355F58"/>
    <w:rsid w:val="00360DC7"/>
    <w:rsid w:val="003A31B5"/>
    <w:rsid w:val="003C7F2E"/>
    <w:rsid w:val="003D3F60"/>
    <w:rsid w:val="0043238C"/>
    <w:rsid w:val="00441A2C"/>
    <w:rsid w:val="00462610"/>
    <w:rsid w:val="00537D4A"/>
    <w:rsid w:val="00594911"/>
    <w:rsid w:val="005A4571"/>
    <w:rsid w:val="005A7DBC"/>
    <w:rsid w:val="005F160F"/>
    <w:rsid w:val="006149DD"/>
    <w:rsid w:val="00691D0F"/>
    <w:rsid w:val="00696471"/>
    <w:rsid w:val="006B0B82"/>
    <w:rsid w:val="006D646D"/>
    <w:rsid w:val="007110D9"/>
    <w:rsid w:val="00766996"/>
    <w:rsid w:val="007A7AAA"/>
    <w:rsid w:val="007F58AA"/>
    <w:rsid w:val="00817B81"/>
    <w:rsid w:val="00887A79"/>
    <w:rsid w:val="008E2ECC"/>
    <w:rsid w:val="00912085"/>
    <w:rsid w:val="009203B1"/>
    <w:rsid w:val="00921671"/>
    <w:rsid w:val="0092462C"/>
    <w:rsid w:val="00995936"/>
    <w:rsid w:val="009A54E8"/>
    <w:rsid w:val="009C56B7"/>
    <w:rsid w:val="009F03B6"/>
    <w:rsid w:val="009F729D"/>
    <w:rsid w:val="00A242D0"/>
    <w:rsid w:val="00A5556C"/>
    <w:rsid w:val="00AC7DFA"/>
    <w:rsid w:val="00AE652A"/>
    <w:rsid w:val="00B0582C"/>
    <w:rsid w:val="00B464CC"/>
    <w:rsid w:val="00B646C6"/>
    <w:rsid w:val="00B95346"/>
    <w:rsid w:val="00BC2F26"/>
    <w:rsid w:val="00BC49E4"/>
    <w:rsid w:val="00C173F6"/>
    <w:rsid w:val="00C333F3"/>
    <w:rsid w:val="00C406B7"/>
    <w:rsid w:val="00C47A94"/>
    <w:rsid w:val="00C579CF"/>
    <w:rsid w:val="00C76F36"/>
    <w:rsid w:val="00C9461B"/>
    <w:rsid w:val="00CB7E8B"/>
    <w:rsid w:val="00CC3716"/>
    <w:rsid w:val="00CD62C2"/>
    <w:rsid w:val="00CF0471"/>
    <w:rsid w:val="00D1605A"/>
    <w:rsid w:val="00D16B62"/>
    <w:rsid w:val="00D4359A"/>
    <w:rsid w:val="00D43F5A"/>
    <w:rsid w:val="00D94638"/>
    <w:rsid w:val="00DB24A4"/>
    <w:rsid w:val="00DB7198"/>
    <w:rsid w:val="00DC1B89"/>
    <w:rsid w:val="00E75976"/>
    <w:rsid w:val="00ED3384"/>
    <w:rsid w:val="00F47D25"/>
    <w:rsid w:val="00FB58C9"/>
    <w:rsid w:val="00FE64F3"/>
    <w:rsid w:val="00FF65E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8170C"/>
  <w15:chartTrackingRefBased/>
  <w15:docId w15:val="{5CA11713-D86E-42C2-80A7-CA0B8F59C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A7DBC"/>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14650"/>
    <w:rPr>
      <w:color w:val="0563C1" w:themeColor="hyperlink"/>
      <w:u w:val="single"/>
    </w:rPr>
  </w:style>
  <w:style w:type="character" w:styleId="Onopgelostemelding">
    <w:name w:val="Unresolved Mention"/>
    <w:basedOn w:val="Standaardalinea-lettertype"/>
    <w:uiPriority w:val="99"/>
    <w:semiHidden/>
    <w:unhideWhenUsed/>
    <w:rsid w:val="00014650"/>
    <w:rPr>
      <w:color w:val="605E5C"/>
      <w:shd w:val="clear" w:color="auto" w:fill="E1DFDD"/>
    </w:rPr>
  </w:style>
  <w:style w:type="character" w:styleId="GevolgdeHyperlink">
    <w:name w:val="FollowedHyperlink"/>
    <w:basedOn w:val="Standaardalinea-lettertype"/>
    <w:uiPriority w:val="99"/>
    <w:semiHidden/>
    <w:unhideWhenUsed/>
    <w:rsid w:val="00F47D25"/>
    <w:rPr>
      <w:color w:val="954F72" w:themeColor="followedHyperlink"/>
      <w:u w:val="single"/>
    </w:rPr>
  </w:style>
  <w:style w:type="paragraph" w:styleId="Normaalweb">
    <w:name w:val="Normal (Web)"/>
    <w:basedOn w:val="Standaard"/>
    <w:uiPriority w:val="99"/>
    <w:semiHidden/>
    <w:unhideWhenUsed/>
    <w:rsid w:val="00691D0F"/>
    <w:pPr>
      <w:spacing w:before="100" w:beforeAutospacing="1" w:after="100" w:afterAutospacing="1" w:line="240" w:lineRule="auto"/>
    </w:pPr>
    <w:rPr>
      <w:rFonts w:ascii="Times New Roman" w:eastAsia="Times New Roman" w:hAnsi="Times New Roman" w:cs="Times New Roman"/>
      <w:kern w:val="0"/>
      <w:sz w:val="24"/>
      <w:szCs w:val="24"/>
      <w:lang w:val="nl-NL" w:eastAsia="nl-NL"/>
      <w14:ligatures w14:val="none"/>
    </w:rPr>
  </w:style>
  <w:style w:type="paragraph" w:customStyle="1" w:styleId="fusion-li-item">
    <w:name w:val="fusion-li-item"/>
    <w:basedOn w:val="Standaard"/>
    <w:rsid w:val="00691D0F"/>
    <w:pPr>
      <w:spacing w:before="100" w:beforeAutospacing="1" w:after="100" w:afterAutospacing="1" w:line="240" w:lineRule="auto"/>
    </w:pPr>
    <w:rPr>
      <w:rFonts w:ascii="Times New Roman" w:eastAsia="Times New Roman" w:hAnsi="Times New Roman" w:cs="Times New Roman"/>
      <w:kern w:val="0"/>
      <w:sz w:val="24"/>
      <w:szCs w:val="24"/>
      <w:lang w:val="nl-NL" w:eastAsia="nl-N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400946">
      <w:bodyDiv w:val="1"/>
      <w:marLeft w:val="0"/>
      <w:marRight w:val="0"/>
      <w:marTop w:val="0"/>
      <w:marBottom w:val="0"/>
      <w:divBdr>
        <w:top w:val="none" w:sz="0" w:space="0" w:color="auto"/>
        <w:left w:val="none" w:sz="0" w:space="0" w:color="auto"/>
        <w:bottom w:val="none" w:sz="0" w:space="0" w:color="auto"/>
        <w:right w:val="none" w:sz="0" w:space="0" w:color="auto"/>
      </w:divBdr>
      <w:divsChild>
        <w:div w:id="2001929981">
          <w:marLeft w:val="0"/>
          <w:marRight w:val="0"/>
          <w:marTop w:val="0"/>
          <w:marBottom w:val="0"/>
          <w:divBdr>
            <w:top w:val="none" w:sz="0" w:space="0" w:color="auto"/>
            <w:left w:val="none" w:sz="0" w:space="0" w:color="auto"/>
            <w:bottom w:val="none" w:sz="0" w:space="0" w:color="auto"/>
            <w:right w:val="none" w:sz="0" w:space="0" w:color="auto"/>
          </w:divBdr>
          <w:divsChild>
            <w:div w:id="877427300">
              <w:marLeft w:val="0"/>
              <w:marRight w:val="0"/>
              <w:marTop w:val="60"/>
              <w:marBottom w:val="0"/>
              <w:divBdr>
                <w:top w:val="none" w:sz="0" w:space="0" w:color="auto"/>
                <w:left w:val="none" w:sz="0" w:space="0" w:color="auto"/>
                <w:bottom w:val="none" w:sz="0" w:space="0" w:color="auto"/>
                <w:right w:val="none" w:sz="0" w:space="0" w:color="auto"/>
              </w:divBdr>
            </w:div>
          </w:divsChild>
        </w:div>
        <w:div w:id="304891120">
          <w:marLeft w:val="0"/>
          <w:marRight w:val="0"/>
          <w:marTop w:val="0"/>
          <w:marBottom w:val="0"/>
          <w:divBdr>
            <w:top w:val="none" w:sz="0" w:space="0" w:color="auto"/>
            <w:left w:val="none" w:sz="0" w:space="0" w:color="auto"/>
            <w:bottom w:val="none" w:sz="0" w:space="0" w:color="auto"/>
            <w:right w:val="none" w:sz="0" w:space="0" w:color="auto"/>
          </w:divBdr>
        </w:div>
        <w:div w:id="660084298">
          <w:marLeft w:val="0"/>
          <w:marRight w:val="0"/>
          <w:marTop w:val="0"/>
          <w:marBottom w:val="0"/>
          <w:divBdr>
            <w:top w:val="none" w:sz="0" w:space="0" w:color="auto"/>
            <w:left w:val="none" w:sz="0" w:space="0" w:color="auto"/>
            <w:bottom w:val="none" w:sz="0" w:space="0" w:color="auto"/>
            <w:right w:val="none" w:sz="0" w:space="0" w:color="auto"/>
          </w:divBdr>
          <w:divsChild>
            <w:div w:id="494806557">
              <w:marLeft w:val="0"/>
              <w:marRight w:val="0"/>
              <w:marTop w:val="0"/>
              <w:marBottom w:val="0"/>
              <w:divBdr>
                <w:top w:val="none" w:sz="0" w:space="0" w:color="auto"/>
                <w:left w:val="none" w:sz="0" w:space="0" w:color="auto"/>
                <w:bottom w:val="none" w:sz="0" w:space="0" w:color="auto"/>
                <w:right w:val="none" w:sz="0" w:space="0" w:color="auto"/>
              </w:divBdr>
              <w:divsChild>
                <w:div w:id="135030171">
                  <w:marLeft w:val="0"/>
                  <w:marRight w:val="0"/>
                  <w:marTop w:val="0"/>
                  <w:marBottom w:val="0"/>
                  <w:divBdr>
                    <w:top w:val="none" w:sz="0" w:space="0" w:color="auto"/>
                    <w:left w:val="none" w:sz="0" w:space="0" w:color="auto"/>
                    <w:bottom w:val="none" w:sz="0" w:space="0" w:color="auto"/>
                    <w:right w:val="none" w:sz="0" w:space="0" w:color="auto"/>
                  </w:divBdr>
                  <w:divsChild>
                    <w:div w:id="150786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894453">
      <w:bodyDiv w:val="1"/>
      <w:marLeft w:val="0"/>
      <w:marRight w:val="0"/>
      <w:marTop w:val="0"/>
      <w:marBottom w:val="0"/>
      <w:divBdr>
        <w:top w:val="none" w:sz="0" w:space="0" w:color="auto"/>
        <w:left w:val="none" w:sz="0" w:space="0" w:color="auto"/>
        <w:bottom w:val="none" w:sz="0" w:space="0" w:color="auto"/>
        <w:right w:val="none" w:sz="0" w:space="0" w:color="auto"/>
      </w:divBdr>
    </w:div>
    <w:div w:id="1761556818">
      <w:bodyDiv w:val="1"/>
      <w:marLeft w:val="0"/>
      <w:marRight w:val="0"/>
      <w:marTop w:val="0"/>
      <w:marBottom w:val="0"/>
      <w:divBdr>
        <w:top w:val="none" w:sz="0" w:space="0" w:color="auto"/>
        <w:left w:val="none" w:sz="0" w:space="0" w:color="auto"/>
        <w:bottom w:val="none" w:sz="0" w:space="0" w:color="auto"/>
        <w:right w:val="none" w:sz="0" w:space="0" w:color="auto"/>
      </w:divBdr>
    </w:div>
    <w:div w:id="2089497310">
      <w:bodyDiv w:val="1"/>
      <w:marLeft w:val="0"/>
      <w:marRight w:val="0"/>
      <w:marTop w:val="0"/>
      <w:marBottom w:val="0"/>
      <w:divBdr>
        <w:top w:val="none" w:sz="0" w:space="0" w:color="auto"/>
        <w:left w:val="none" w:sz="0" w:space="0" w:color="auto"/>
        <w:bottom w:val="none" w:sz="0" w:space="0" w:color="auto"/>
        <w:right w:val="none" w:sz="0" w:space="0" w:color="auto"/>
      </w:divBdr>
      <w:divsChild>
        <w:div w:id="1236941728">
          <w:marLeft w:val="57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ergy.ec.europa.eu/topics/renewable-energy/offshore-renewable-energy_en" TargetMode="External"/><Relationship Id="rId13" Type="http://schemas.openxmlformats.org/officeDocument/2006/relationships/hyperlink" Target="https://seaqurrent.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irena.org/-/media/Files/IRENA/Agency/Publication/2020/Dec/IRENA_Innovation_Outlook_Ocean_Energy_2020.pdf" TargetMode="External"/><Relationship Id="rId12" Type="http://schemas.openxmlformats.org/officeDocument/2006/relationships/hyperlink" Target="https://en.wikipedia.org/wiki/Oosterscheldekerin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corpowerocean.com/wave-energy-technology/" TargetMode="External"/><Relationship Id="rId1" Type="http://schemas.openxmlformats.org/officeDocument/2006/relationships/numbering" Target="numbering.xml"/><Relationship Id="rId6" Type="http://schemas.openxmlformats.org/officeDocument/2006/relationships/hyperlink" Target="https://www.ipcc.ch/site/assets/uploads/2018/03/Chapter-6-Ocean-Energy-1.pdf" TargetMode="External"/><Relationship Id="rId11" Type="http://schemas.openxmlformats.org/officeDocument/2006/relationships/hyperlink" Target="https://iro.nl/nl/" TargetMode="External"/><Relationship Id="rId5" Type="http://schemas.openxmlformats.org/officeDocument/2006/relationships/hyperlink" Target="https://www.oceanenergy-europe.eu/" TargetMode="External"/><Relationship Id="rId15" Type="http://schemas.openxmlformats.org/officeDocument/2006/relationships/hyperlink" Target="https://corpowerocean.com/corpower-oceans-wave-energy-converter-deployed/" TargetMode="External"/><Relationship Id="rId10" Type="http://schemas.openxmlformats.org/officeDocument/2006/relationships/hyperlink" Target="https://www.oceanenergy-europe.eu/annual-event/oee2023/" TargetMode="External"/><Relationship Id="rId4" Type="http://schemas.openxmlformats.org/officeDocument/2006/relationships/webSettings" Target="webSettings.xml"/><Relationship Id="rId9" Type="http://schemas.openxmlformats.org/officeDocument/2006/relationships/hyperlink" Target="https://www.dutchmarineenergy.com/markets/marine-energy-farms" TargetMode="External"/><Relationship Id="rId14" Type="http://schemas.openxmlformats.org/officeDocument/2006/relationships/hyperlink" Target="https://www.joinweco.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1462</Words>
  <Characters>8047</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 Oerlemans</dc:creator>
  <cp:keywords/>
  <dc:description/>
  <cp:lastModifiedBy>Graziëlla Guarguaglini</cp:lastModifiedBy>
  <cp:revision>11</cp:revision>
  <cp:lastPrinted>2023-09-13T08:18:00Z</cp:lastPrinted>
  <dcterms:created xsi:type="dcterms:W3CDTF">2023-10-10T12:55:00Z</dcterms:created>
  <dcterms:modified xsi:type="dcterms:W3CDTF">2023-10-11T10:57:00Z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409b5df-dec4-4c21-b887-4aff9fb8a042_Enabled">
    <vt:lpwstr>true</vt:lpwstr>
  </property>
  <property fmtid="{D5CDD505-2E9C-101B-9397-08002B2CF9AE}" pid="3" name="MSIP_Label_8409b5df-dec4-4c21-b887-4aff9fb8a042_SetDate">
    <vt:lpwstr>2023-10-10T12:55:30Z</vt:lpwstr>
  </property>
  <property fmtid="{D5CDD505-2E9C-101B-9397-08002B2CF9AE}" pid="4" name="MSIP_Label_8409b5df-dec4-4c21-b887-4aff9fb8a042_Method">
    <vt:lpwstr>Standard</vt:lpwstr>
  </property>
  <property fmtid="{D5CDD505-2E9C-101B-9397-08002B2CF9AE}" pid="5" name="MSIP_Label_8409b5df-dec4-4c21-b887-4aff9fb8a042_Name">
    <vt:lpwstr>Public</vt:lpwstr>
  </property>
  <property fmtid="{D5CDD505-2E9C-101B-9397-08002B2CF9AE}" pid="6" name="MSIP_Label_8409b5df-dec4-4c21-b887-4aff9fb8a042_SiteId">
    <vt:lpwstr>fdd06526-4d4e-42e4-8aa3-5e9f06d6f813</vt:lpwstr>
  </property>
  <property fmtid="{D5CDD505-2E9C-101B-9397-08002B2CF9AE}" pid="7" name="MSIP_Label_8409b5df-dec4-4c21-b887-4aff9fb8a042_ActionId">
    <vt:lpwstr>73171ea2-55d7-46ea-9c89-68304b7024eb</vt:lpwstr>
  </property>
  <property fmtid="{D5CDD505-2E9C-101B-9397-08002B2CF9AE}" pid="8" name="MSIP_Label_8409b5df-dec4-4c21-b887-4aff9fb8a042_ContentBits">
    <vt:lpwstr>0</vt:lpwstr>
  </property>
</Properties>
</file>