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A77D" w14:textId="7B0942DC" w:rsidR="00CC0029" w:rsidRPr="00231E93" w:rsidRDefault="00CC0029" w:rsidP="00CC0029">
      <w:pPr>
        <w:pStyle w:val="paragraph"/>
        <w:spacing w:before="0" w:beforeAutospacing="0" w:after="0" w:afterAutospacing="0"/>
        <w:jc w:val="center"/>
        <w:textAlignment w:val="baseline"/>
        <w:rPr>
          <w:rFonts w:ascii="Poppins" w:hAnsi="Poppins" w:cs="Poppins"/>
          <w:sz w:val="20"/>
          <w:szCs w:val="20"/>
        </w:rPr>
      </w:pPr>
      <w:r w:rsidRPr="00231E93">
        <w:rPr>
          <w:rStyle w:val="normaltextrun"/>
          <w:rFonts w:ascii="Poppins" w:hAnsi="Poppins" w:cs="Poppins"/>
          <w:b/>
          <w:bCs/>
          <w:sz w:val="20"/>
          <w:szCs w:val="20"/>
          <w:lang w:val="en-GB"/>
        </w:rPr>
        <w:t xml:space="preserve">BarefootLaw celebrates 10 years of </w:t>
      </w:r>
      <w:r w:rsidRPr="00231E93">
        <w:rPr>
          <w:rStyle w:val="normaltextrun"/>
          <w:rFonts w:ascii="Poppins" w:hAnsi="Poppins" w:cs="Poppins"/>
          <w:b/>
          <w:bCs/>
          <w:sz w:val="20"/>
          <w:szCs w:val="20"/>
          <w:u w:val="single"/>
          <w:lang w:val="en-GB"/>
        </w:rPr>
        <w:t>legal</w:t>
      </w:r>
      <w:r w:rsidRPr="00231E93">
        <w:rPr>
          <w:rStyle w:val="normaltextrun"/>
          <w:rFonts w:ascii="Poppins" w:hAnsi="Poppins" w:cs="Poppins"/>
          <w:b/>
          <w:bCs/>
          <w:sz w:val="20"/>
          <w:szCs w:val="20"/>
          <w:lang w:val="en-GB"/>
        </w:rPr>
        <w:t xml:space="preserve"> innovation that has </w:t>
      </w:r>
      <w:r w:rsidR="00953501" w:rsidRPr="00231E93">
        <w:rPr>
          <w:rStyle w:val="normaltextrun"/>
          <w:rFonts w:ascii="Poppins" w:hAnsi="Poppins" w:cs="Poppins"/>
          <w:b/>
          <w:bCs/>
          <w:sz w:val="20"/>
          <w:szCs w:val="20"/>
          <w:u w:val="single"/>
          <w:lang w:val="en-GB"/>
        </w:rPr>
        <w:t>supported</w:t>
      </w:r>
      <w:r w:rsidRPr="00231E93">
        <w:rPr>
          <w:rStyle w:val="normaltextrun"/>
          <w:rFonts w:ascii="Poppins" w:hAnsi="Poppins" w:cs="Poppins"/>
          <w:b/>
          <w:bCs/>
          <w:sz w:val="20"/>
          <w:szCs w:val="20"/>
          <w:lang w:val="en-GB"/>
        </w:rPr>
        <w:t xml:space="preserve"> thousands </w:t>
      </w:r>
      <w:r w:rsidRPr="00231E93">
        <w:rPr>
          <w:rStyle w:val="normaltextrun"/>
          <w:rFonts w:ascii="Poppins" w:hAnsi="Poppins" w:cs="Poppins"/>
          <w:b/>
          <w:bCs/>
          <w:sz w:val="20"/>
          <w:szCs w:val="20"/>
          <w:u w:val="single"/>
          <w:lang w:val="en-GB"/>
        </w:rPr>
        <w:t xml:space="preserve">in grassroots </w:t>
      </w:r>
      <w:r w:rsidR="00E05687" w:rsidRPr="00231E93">
        <w:rPr>
          <w:rStyle w:val="normaltextrun"/>
          <w:rFonts w:ascii="Poppins" w:hAnsi="Poppins" w:cs="Poppins"/>
          <w:b/>
          <w:bCs/>
          <w:sz w:val="20"/>
          <w:szCs w:val="20"/>
          <w:u w:val="single"/>
          <w:lang w:val="en-GB"/>
        </w:rPr>
        <w:t>communities</w:t>
      </w:r>
      <w:r w:rsidRPr="00231E93">
        <w:rPr>
          <w:rStyle w:val="normaltextrun"/>
          <w:rFonts w:ascii="Poppins" w:hAnsi="Poppins" w:cs="Poppins"/>
          <w:b/>
          <w:bCs/>
          <w:sz w:val="20"/>
          <w:szCs w:val="20"/>
          <w:lang w:val="en-GB"/>
        </w:rPr>
        <w:t xml:space="preserve"> </w:t>
      </w:r>
      <w:r w:rsidRPr="00231E93">
        <w:rPr>
          <w:rStyle w:val="normaltextrun"/>
          <w:rFonts w:ascii="Poppins" w:hAnsi="Poppins" w:cs="Poppins"/>
          <w:b/>
          <w:bCs/>
          <w:sz w:val="20"/>
          <w:szCs w:val="20"/>
          <w:u w:val="single"/>
          <w:lang w:val="en-GB"/>
        </w:rPr>
        <w:t xml:space="preserve">to access </w:t>
      </w:r>
      <w:r w:rsidRPr="00231E93">
        <w:rPr>
          <w:rStyle w:val="normaltextrun"/>
          <w:rFonts w:ascii="Poppins" w:hAnsi="Poppins" w:cs="Poppins"/>
          <w:b/>
          <w:bCs/>
          <w:sz w:val="20"/>
          <w:szCs w:val="20"/>
          <w:lang w:val="en-GB"/>
        </w:rPr>
        <w:t>justice</w:t>
      </w:r>
      <w:r w:rsidRPr="00231E93">
        <w:rPr>
          <w:rStyle w:val="normaltextrun"/>
          <w:b/>
          <w:bCs/>
          <w:sz w:val="20"/>
          <w:szCs w:val="20"/>
          <w:lang w:val="en-GB"/>
        </w:rPr>
        <w:t>  </w:t>
      </w:r>
      <w:r w:rsidRPr="00231E93">
        <w:rPr>
          <w:rStyle w:val="eop"/>
          <w:rFonts w:ascii="Poppins" w:hAnsi="Poppins" w:cs="Poppins"/>
          <w:sz w:val="20"/>
          <w:szCs w:val="20"/>
        </w:rPr>
        <w:t> </w:t>
      </w:r>
    </w:p>
    <w:p w14:paraId="30043FBA" w14:textId="77777777"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231E93">
        <w:rPr>
          <w:rStyle w:val="eop"/>
          <w:rFonts w:ascii="Poppins" w:hAnsi="Poppins" w:cs="Poppins"/>
          <w:sz w:val="20"/>
          <w:szCs w:val="20"/>
        </w:rPr>
        <w:t> </w:t>
      </w:r>
    </w:p>
    <w:p w14:paraId="2E0D89D4" w14:textId="77777777" w:rsidR="00CC0029" w:rsidRPr="00F74B6E" w:rsidRDefault="00CC0029" w:rsidP="00CC0029">
      <w:pPr>
        <w:pStyle w:val="paragraph"/>
        <w:spacing w:before="0" w:beforeAutospacing="0" w:after="0" w:afterAutospacing="0"/>
        <w:jc w:val="center"/>
        <w:textAlignment w:val="baseline"/>
        <w:rPr>
          <w:rFonts w:ascii="Poppins" w:hAnsi="Poppins" w:cs="Poppins"/>
          <w:sz w:val="20"/>
          <w:szCs w:val="20"/>
        </w:rPr>
      </w:pPr>
      <w:r w:rsidRPr="00231E93">
        <w:rPr>
          <w:rStyle w:val="normaltextrun"/>
          <w:rFonts w:ascii="Poppins" w:hAnsi="Poppins" w:cs="Poppins"/>
          <w:i/>
          <w:iCs/>
          <w:sz w:val="20"/>
          <w:szCs w:val="20"/>
          <w:lang w:val="en-GB"/>
        </w:rPr>
        <w:t xml:space="preserve">This year, BarefootLaw established a full-time presence within The Hague Humanities Hub as </w:t>
      </w:r>
      <w:r w:rsidRPr="00F74B6E">
        <w:rPr>
          <w:rStyle w:val="normaltextrun"/>
          <w:rFonts w:ascii="Poppins" w:hAnsi="Poppins" w:cs="Poppins"/>
          <w:i/>
          <w:iCs/>
          <w:color w:val="000000"/>
          <w:sz w:val="20"/>
          <w:szCs w:val="20"/>
          <w:lang w:val="en-GB"/>
        </w:rPr>
        <w:t>it continues its mission to provide legal assistance to vulnerable people in rural communities</w:t>
      </w:r>
      <w:r w:rsidRPr="00F74B6E">
        <w:rPr>
          <w:rStyle w:val="eop"/>
          <w:rFonts w:ascii="Poppins" w:hAnsi="Poppins" w:cs="Poppins"/>
          <w:color w:val="000000"/>
          <w:sz w:val="20"/>
          <w:szCs w:val="20"/>
        </w:rPr>
        <w:t> </w:t>
      </w:r>
    </w:p>
    <w:p w14:paraId="586D59E3" w14:textId="77777777"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eop"/>
          <w:rFonts w:ascii="Poppins" w:hAnsi="Poppins" w:cs="Poppins"/>
          <w:color w:val="000000"/>
          <w:sz w:val="20"/>
          <w:szCs w:val="20"/>
        </w:rPr>
        <w:t> </w:t>
      </w:r>
    </w:p>
    <w:p w14:paraId="761E4B6E" w14:textId="5D4B3A04"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normaltextrun"/>
          <w:rFonts w:ascii="Poppins" w:hAnsi="Poppins" w:cs="Poppins"/>
          <w:color w:val="000000"/>
          <w:sz w:val="20"/>
          <w:szCs w:val="20"/>
          <w:lang w:val="en-GB"/>
        </w:rPr>
        <w:t xml:space="preserve">When Gerald Abila founded </w:t>
      </w:r>
      <w:hyperlink r:id="rId9" w:tgtFrame="_blank" w:history="1">
        <w:r w:rsidRPr="00F74B6E">
          <w:rPr>
            <w:rStyle w:val="normaltextrun"/>
            <w:rFonts w:ascii="Poppins" w:hAnsi="Poppins" w:cs="Poppins"/>
            <w:color w:val="0563C1"/>
            <w:sz w:val="20"/>
            <w:szCs w:val="20"/>
            <w:u w:val="single"/>
            <w:lang w:val="en-GB"/>
          </w:rPr>
          <w:t>BarefootLaw</w:t>
        </w:r>
      </w:hyperlink>
      <w:r w:rsidRPr="00F74B6E">
        <w:rPr>
          <w:rStyle w:val="normaltextrun"/>
          <w:rFonts w:ascii="Poppins" w:hAnsi="Poppins" w:cs="Poppins"/>
          <w:color w:val="000000"/>
          <w:sz w:val="20"/>
          <w:szCs w:val="20"/>
          <w:lang w:val="en-GB"/>
        </w:rPr>
        <w:t xml:space="preserve">, ten years ago this month, Uganda was reeling from years of conflict. As a </w:t>
      </w:r>
      <w:r w:rsidR="00CF39C0">
        <w:rPr>
          <w:rStyle w:val="normaltextrun"/>
          <w:rFonts w:ascii="Poppins" w:hAnsi="Poppins" w:cs="Poppins"/>
          <w:color w:val="000000"/>
          <w:sz w:val="20"/>
          <w:szCs w:val="20"/>
          <w:lang w:val="en-GB"/>
        </w:rPr>
        <w:t>recently graduated</w:t>
      </w:r>
      <w:r w:rsidRPr="00F74B6E">
        <w:rPr>
          <w:rStyle w:val="normaltextrun"/>
          <w:rFonts w:ascii="Poppins" w:hAnsi="Poppins" w:cs="Poppins"/>
          <w:color w:val="000000"/>
          <w:sz w:val="20"/>
          <w:szCs w:val="20"/>
          <w:lang w:val="en-GB"/>
        </w:rPr>
        <w:t xml:space="preserve"> law student, Gerald saw how the justice system was simply not capable of solving the daily problems faced by many people in his country. So, he resolved to set up a free information service that provided advice on all manner of legal issues, such as property disputes, conflict resolution, and will writing. Articles were initially posted to a handful of SMS subscribers, but Gerald soon found that demand was outpacing supply. He set up a </w:t>
      </w:r>
      <w:hyperlink r:id="rId10" w:history="1">
        <w:r w:rsidRPr="00E557A9">
          <w:rPr>
            <w:rStyle w:val="Hyperlink"/>
            <w:rFonts w:ascii="Poppins" w:hAnsi="Poppins" w:cs="Poppins"/>
            <w:sz w:val="20"/>
            <w:szCs w:val="20"/>
            <w:lang w:val="en-GB"/>
          </w:rPr>
          <w:t>Facebook page</w:t>
        </w:r>
      </w:hyperlink>
      <w:r w:rsidR="00E557A9">
        <w:rPr>
          <w:rStyle w:val="normaltextrun"/>
          <w:rFonts w:ascii="Poppins" w:hAnsi="Poppins" w:cs="Poppins"/>
          <w:color w:val="D13438"/>
          <w:sz w:val="20"/>
          <w:szCs w:val="20"/>
          <w:u w:val="single"/>
          <w:lang w:val="en-GB"/>
        </w:rPr>
        <w:t xml:space="preserve"> </w:t>
      </w:r>
      <w:r w:rsidRPr="00F74B6E">
        <w:rPr>
          <w:rStyle w:val="normaltextrun"/>
          <w:rFonts w:ascii="Poppins" w:hAnsi="Poppins" w:cs="Poppins"/>
          <w:color w:val="000000"/>
          <w:sz w:val="20"/>
          <w:szCs w:val="20"/>
          <w:lang w:val="en-GB"/>
        </w:rPr>
        <w:t xml:space="preserve">and brought in friends and fellow lawyers to deal with all the queries. What began with a few articles </w:t>
      </w:r>
      <w:r w:rsidRPr="00231E93">
        <w:rPr>
          <w:rStyle w:val="normaltextrun"/>
          <w:rFonts w:ascii="Poppins" w:hAnsi="Poppins" w:cs="Poppins"/>
          <w:sz w:val="20"/>
          <w:szCs w:val="20"/>
          <w:lang w:val="en-GB"/>
        </w:rPr>
        <w:t>posted on</w:t>
      </w:r>
      <w:r w:rsidRPr="00231E93">
        <w:rPr>
          <w:rStyle w:val="normaltextrun"/>
          <w:rFonts w:ascii="Poppins" w:hAnsi="Poppins" w:cs="Poppins"/>
          <w:sz w:val="20"/>
          <w:szCs w:val="20"/>
          <w:u w:val="single"/>
          <w:lang w:val="en-GB"/>
        </w:rPr>
        <w:t xml:space="preserve"> social media</w:t>
      </w:r>
      <w:r w:rsidRPr="00231E93">
        <w:rPr>
          <w:rStyle w:val="normaltextrun"/>
          <w:rFonts w:ascii="Poppins" w:hAnsi="Poppins" w:cs="Poppins"/>
          <w:sz w:val="20"/>
          <w:szCs w:val="20"/>
          <w:lang w:val="en-GB"/>
        </w:rPr>
        <w:t>, soon became a sophisticated legal answering service featuring automation, machine learning and AI.</w:t>
      </w:r>
      <w:r w:rsidRPr="00231E93">
        <w:rPr>
          <w:rStyle w:val="eop"/>
          <w:rFonts w:ascii="Poppins" w:hAnsi="Poppins" w:cs="Poppins"/>
          <w:sz w:val="20"/>
          <w:szCs w:val="20"/>
        </w:rPr>
        <w:t> </w:t>
      </w:r>
    </w:p>
    <w:p w14:paraId="03409F5E" w14:textId="77777777"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231E93">
        <w:rPr>
          <w:rStyle w:val="eop"/>
          <w:rFonts w:ascii="Poppins" w:hAnsi="Poppins" w:cs="Poppins"/>
          <w:sz w:val="20"/>
          <w:szCs w:val="20"/>
        </w:rPr>
        <w:t> </w:t>
      </w:r>
    </w:p>
    <w:p w14:paraId="612E9BE8" w14:textId="6C6B49E9"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normaltextrun"/>
          <w:rFonts w:ascii="Poppins" w:hAnsi="Poppins" w:cs="Poppins"/>
          <w:color w:val="000000"/>
          <w:sz w:val="20"/>
          <w:szCs w:val="20"/>
          <w:lang w:val="en-GB"/>
        </w:rPr>
        <w:t xml:space="preserve">Although </w:t>
      </w:r>
      <w:proofErr w:type="spellStart"/>
      <w:r w:rsidRPr="00F74B6E">
        <w:rPr>
          <w:rStyle w:val="normaltextrun"/>
          <w:rFonts w:ascii="Poppins" w:hAnsi="Poppins" w:cs="Poppins"/>
          <w:color w:val="000000"/>
          <w:sz w:val="20"/>
          <w:szCs w:val="20"/>
          <w:lang w:val="en-GB"/>
        </w:rPr>
        <w:t>BarefootLaw</w:t>
      </w:r>
      <w:proofErr w:type="spellEnd"/>
      <w:r w:rsidRPr="00F74B6E">
        <w:rPr>
          <w:rStyle w:val="normaltextrun"/>
          <w:rFonts w:ascii="Poppins" w:hAnsi="Poppins" w:cs="Poppins"/>
          <w:color w:val="000000"/>
          <w:sz w:val="20"/>
          <w:szCs w:val="20"/>
          <w:lang w:val="en-GB"/>
        </w:rPr>
        <w:t xml:space="preserve"> was thriving, and many people were getting the help they needed, there was a clear divide in who was able to access the service. The vast majority of respondents were men living in towns and cities, and Gerald realized that he would need to innovate further if he was to reach the people who needed the legal advice most. Internet penetration was below </w:t>
      </w:r>
      <w:r w:rsidRPr="00F74B6E">
        <w:rPr>
          <w:rStyle w:val="normaltextrun"/>
          <w:rFonts w:ascii="Poppins" w:hAnsi="Poppins" w:cs="Poppins"/>
          <w:color w:val="0078D4"/>
          <w:sz w:val="20"/>
          <w:szCs w:val="20"/>
          <w:u w:val="single"/>
          <w:lang w:val="en-GB"/>
        </w:rPr>
        <w:t>15</w:t>
      </w:r>
      <w:r w:rsidR="005765BD">
        <w:rPr>
          <w:rStyle w:val="normaltextrun"/>
          <w:rFonts w:ascii="Poppins" w:hAnsi="Poppins" w:cs="Poppins"/>
          <w:color w:val="0078D4"/>
          <w:sz w:val="20"/>
          <w:szCs w:val="20"/>
          <w:u w:val="single"/>
          <w:lang w:val="en-GB"/>
        </w:rPr>
        <w:t>%</w:t>
      </w:r>
      <w:r w:rsidRPr="00F74B6E">
        <w:rPr>
          <w:rStyle w:val="normaltextrun"/>
          <w:rFonts w:ascii="Poppins" w:hAnsi="Poppins" w:cs="Poppins"/>
          <w:color w:val="000000"/>
          <w:sz w:val="20"/>
          <w:szCs w:val="20"/>
          <w:lang w:val="en-GB"/>
        </w:rPr>
        <w:t xml:space="preserve"> in Uganda at the time, while literacy rates were also low in many parts of the country. Only 6% of the users were women and many Ugandans, particularly those in rural areas, had simply no way of accessing the </w:t>
      </w:r>
      <w:proofErr w:type="spellStart"/>
      <w:r w:rsidRPr="00231E93">
        <w:rPr>
          <w:rStyle w:val="normaltextrun"/>
          <w:rFonts w:ascii="Poppins" w:hAnsi="Poppins" w:cs="Poppins"/>
          <w:sz w:val="20"/>
          <w:szCs w:val="20"/>
          <w:lang w:val="en-GB"/>
        </w:rPr>
        <w:t>BarefootLaw</w:t>
      </w:r>
      <w:proofErr w:type="spellEnd"/>
      <w:r w:rsidRPr="00231E93">
        <w:rPr>
          <w:rStyle w:val="normaltextrun"/>
          <w:rFonts w:ascii="Poppins" w:hAnsi="Poppins" w:cs="Poppins"/>
          <w:sz w:val="20"/>
          <w:szCs w:val="20"/>
          <w:lang w:val="en-GB"/>
        </w:rPr>
        <w:t xml:space="preserve"> </w:t>
      </w:r>
      <w:r w:rsidR="00DA0250" w:rsidRPr="00231E93">
        <w:rPr>
          <w:rStyle w:val="normaltextrun"/>
          <w:rFonts w:ascii="Poppins" w:hAnsi="Poppins" w:cs="Poppins"/>
          <w:sz w:val="20"/>
          <w:szCs w:val="20"/>
          <w:u w:val="single"/>
          <w:lang w:val="en-GB"/>
        </w:rPr>
        <w:t>service</w:t>
      </w:r>
      <w:r w:rsidRPr="00231E93">
        <w:rPr>
          <w:rStyle w:val="normaltextrun"/>
          <w:rFonts w:ascii="Poppins" w:hAnsi="Poppins" w:cs="Poppins"/>
          <w:sz w:val="20"/>
          <w:szCs w:val="20"/>
          <w:lang w:val="en-GB"/>
        </w:rPr>
        <w:t>.</w:t>
      </w:r>
      <w:r w:rsidRPr="00231E93">
        <w:rPr>
          <w:rStyle w:val="normaltextrun"/>
          <w:sz w:val="20"/>
          <w:szCs w:val="20"/>
          <w:lang w:val="en-GB"/>
        </w:rPr>
        <w:t> </w:t>
      </w:r>
      <w:r w:rsidRPr="00231E93">
        <w:rPr>
          <w:rStyle w:val="eop"/>
          <w:rFonts w:ascii="Poppins" w:hAnsi="Poppins" w:cs="Poppins"/>
          <w:sz w:val="20"/>
          <w:szCs w:val="20"/>
        </w:rPr>
        <w:t> </w:t>
      </w:r>
    </w:p>
    <w:p w14:paraId="54200D6A" w14:textId="77777777"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231E93">
        <w:rPr>
          <w:rStyle w:val="eop"/>
          <w:rFonts w:ascii="Poppins" w:hAnsi="Poppins" w:cs="Poppins"/>
          <w:sz w:val="20"/>
          <w:szCs w:val="20"/>
        </w:rPr>
        <w:t> </w:t>
      </w:r>
    </w:p>
    <w:p w14:paraId="6CAF8F32" w14:textId="59E03EFB"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231E93">
        <w:rPr>
          <w:rStyle w:val="normaltextrun"/>
          <w:rFonts w:ascii="Poppins" w:hAnsi="Poppins" w:cs="Poppins"/>
          <w:sz w:val="20"/>
          <w:szCs w:val="20"/>
          <w:u w:val="single"/>
          <w:lang w:val="en-GB"/>
        </w:rPr>
        <w:t>As BarefootLaw expanded its digital model to capture the grassroots communities</w:t>
      </w:r>
      <w:r w:rsidR="00DA0250" w:rsidRPr="00231E93">
        <w:rPr>
          <w:rStyle w:val="normaltextrun"/>
          <w:rFonts w:ascii="Poppins" w:hAnsi="Poppins" w:cs="Poppins"/>
          <w:sz w:val="20"/>
          <w:szCs w:val="20"/>
          <w:u w:val="single"/>
          <w:lang w:val="en-GB"/>
        </w:rPr>
        <w:t xml:space="preserve"> </w:t>
      </w:r>
      <w:r w:rsidRPr="00231E93">
        <w:rPr>
          <w:rStyle w:val="normaltextrun"/>
          <w:rFonts w:ascii="Poppins" w:hAnsi="Poppins" w:cs="Poppins"/>
          <w:sz w:val="20"/>
          <w:szCs w:val="20"/>
          <w:u w:val="single"/>
          <w:lang w:val="en-GB"/>
        </w:rPr>
        <w:t>in</w:t>
      </w:r>
      <w:r w:rsidRPr="00231E93">
        <w:rPr>
          <w:rStyle w:val="normaltextrun"/>
          <w:rFonts w:ascii="Poppins" w:hAnsi="Poppins" w:cs="Poppins"/>
          <w:sz w:val="20"/>
          <w:szCs w:val="20"/>
          <w:lang w:val="en-GB"/>
        </w:rPr>
        <w:t xml:space="preserve"> a completely unique initiative, Gerald and his colleagues designed the first mobile ‘justice </w:t>
      </w:r>
      <w:r w:rsidRPr="00231E93">
        <w:rPr>
          <w:rStyle w:val="normaltextrun"/>
          <w:rFonts w:ascii="Poppins" w:hAnsi="Poppins" w:cs="Poppins"/>
          <w:sz w:val="20"/>
          <w:szCs w:val="20"/>
          <w:u w:val="single"/>
          <w:lang w:val="en-GB"/>
        </w:rPr>
        <w:t>boxes</w:t>
      </w:r>
      <w:r w:rsidRPr="00231E93">
        <w:rPr>
          <w:rStyle w:val="normaltextrun"/>
          <w:rFonts w:ascii="Poppins" w:hAnsi="Poppins" w:cs="Poppins"/>
          <w:sz w:val="20"/>
          <w:szCs w:val="20"/>
          <w:lang w:val="en-GB"/>
        </w:rPr>
        <w:t xml:space="preserve">’ - solar powered shipping containers that can be installed in rural </w:t>
      </w:r>
      <w:r w:rsidRPr="00F74B6E">
        <w:rPr>
          <w:rStyle w:val="normaltextrun"/>
          <w:rFonts w:ascii="Poppins" w:hAnsi="Poppins" w:cs="Poppins"/>
          <w:color w:val="000000"/>
          <w:sz w:val="20"/>
          <w:szCs w:val="20"/>
          <w:lang w:val="en-GB"/>
        </w:rPr>
        <w:t xml:space="preserve">communities, and provide a direct line to lawyers working in the capital Kampala, who are on hand to work </w:t>
      </w:r>
      <w:r w:rsidRPr="00F74B6E">
        <w:rPr>
          <w:rStyle w:val="normaltextrun"/>
          <w:rFonts w:ascii="Poppins" w:hAnsi="Poppins" w:cs="Poppins"/>
          <w:i/>
          <w:iCs/>
          <w:color w:val="000000"/>
          <w:sz w:val="20"/>
          <w:szCs w:val="20"/>
          <w:lang w:val="en-GB"/>
        </w:rPr>
        <w:t xml:space="preserve">pro bono. </w:t>
      </w:r>
      <w:r w:rsidRPr="00F74B6E">
        <w:rPr>
          <w:rStyle w:val="normaltextrun"/>
          <w:rFonts w:ascii="Poppins" w:hAnsi="Poppins" w:cs="Poppins"/>
          <w:color w:val="000000"/>
          <w:sz w:val="20"/>
          <w:szCs w:val="20"/>
          <w:lang w:val="en-GB"/>
        </w:rPr>
        <w:t>This provides instant connectivity,</w:t>
      </w:r>
      <w:r w:rsidRPr="00F74B6E">
        <w:rPr>
          <w:rStyle w:val="normaltextrun"/>
          <w:rFonts w:ascii="Poppins" w:hAnsi="Poppins" w:cs="Poppins"/>
          <w:i/>
          <w:iCs/>
          <w:color w:val="000000"/>
          <w:sz w:val="20"/>
          <w:szCs w:val="20"/>
          <w:lang w:val="en-GB"/>
        </w:rPr>
        <w:t xml:space="preserve"> </w:t>
      </w:r>
      <w:r w:rsidRPr="00F74B6E">
        <w:rPr>
          <w:rStyle w:val="normaltextrun"/>
          <w:rFonts w:ascii="Poppins" w:hAnsi="Poppins" w:cs="Poppins"/>
          <w:color w:val="000000"/>
          <w:sz w:val="20"/>
          <w:szCs w:val="20"/>
          <w:lang w:val="en-GB"/>
        </w:rPr>
        <w:t xml:space="preserve">helping local people resolve disputes, </w:t>
      </w:r>
      <w:r w:rsidR="0097165E">
        <w:rPr>
          <w:rStyle w:val="normaltextrun"/>
          <w:rFonts w:ascii="Poppins" w:hAnsi="Poppins" w:cs="Poppins"/>
          <w:color w:val="000000"/>
          <w:sz w:val="20"/>
          <w:szCs w:val="20"/>
          <w:lang w:val="en-GB"/>
        </w:rPr>
        <w:t>gain</w:t>
      </w:r>
      <w:r w:rsidRPr="00F74B6E">
        <w:rPr>
          <w:rStyle w:val="normaltextrun"/>
          <w:rFonts w:ascii="Poppins" w:hAnsi="Poppins" w:cs="Poppins"/>
          <w:color w:val="000000"/>
          <w:sz w:val="20"/>
          <w:szCs w:val="20"/>
          <w:lang w:val="en-GB"/>
        </w:rPr>
        <w:t xml:space="preserve"> essential legal information, and </w:t>
      </w:r>
      <w:r w:rsidR="0097165E">
        <w:rPr>
          <w:rStyle w:val="normaltextrun"/>
          <w:rFonts w:ascii="Poppins" w:hAnsi="Poppins" w:cs="Poppins"/>
          <w:color w:val="000000"/>
          <w:sz w:val="20"/>
          <w:szCs w:val="20"/>
          <w:lang w:val="en-GB"/>
        </w:rPr>
        <w:t>understand</w:t>
      </w:r>
      <w:r w:rsidRPr="00F74B6E">
        <w:rPr>
          <w:rStyle w:val="normaltextrun"/>
          <w:rFonts w:ascii="Poppins" w:hAnsi="Poppins" w:cs="Poppins"/>
          <w:color w:val="000000"/>
          <w:sz w:val="20"/>
          <w:szCs w:val="20"/>
          <w:lang w:val="en-GB"/>
        </w:rPr>
        <w:t xml:space="preserve"> more about their rights as citizens.</w:t>
      </w:r>
      <w:r w:rsidRPr="00F74B6E">
        <w:rPr>
          <w:rStyle w:val="normaltextrun"/>
          <w:color w:val="000000"/>
          <w:sz w:val="20"/>
          <w:szCs w:val="20"/>
          <w:lang w:val="en-GB"/>
        </w:rPr>
        <w:t> </w:t>
      </w:r>
      <w:r w:rsidRPr="00F74B6E">
        <w:rPr>
          <w:rStyle w:val="eop"/>
          <w:rFonts w:ascii="Poppins" w:hAnsi="Poppins" w:cs="Poppins"/>
          <w:color w:val="000000"/>
          <w:sz w:val="20"/>
          <w:szCs w:val="20"/>
        </w:rPr>
        <w:t> </w:t>
      </w:r>
    </w:p>
    <w:p w14:paraId="26155C63" w14:textId="77777777"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eop"/>
          <w:rFonts w:ascii="Poppins" w:hAnsi="Poppins" w:cs="Poppins"/>
          <w:sz w:val="20"/>
          <w:szCs w:val="20"/>
        </w:rPr>
        <w:t> </w:t>
      </w:r>
    </w:p>
    <w:p w14:paraId="1C86191C" w14:textId="73E511BA"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normaltextrun"/>
          <w:rFonts w:ascii="Poppins" w:hAnsi="Poppins" w:cs="Poppins"/>
          <w:color w:val="000000"/>
          <w:sz w:val="20"/>
          <w:szCs w:val="20"/>
          <w:lang w:val="en-GB"/>
        </w:rPr>
        <w:t xml:space="preserve">The </w:t>
      </w:r>
      <w:proofErr w:type="spellStart"/>
      <w:r w:rsidRPr="00F74B6E">
        <w:rPr>
          <w:rStyle w:val="normaltextrun"/>
          <w:rFonts w:ascii="Poppins" w:hAnsi="Poppins" w:cs="Poppins"/>
          <w:color w:val="0078D4"/>
          <w:sz w:val="20"/>
          <w:szCs w:val="20"/>
          <w:u w:val="single"/>
          <w:lang w:val="en-GB"/>
        </w:rPr>
        <w:t>BarefootLaw</w:t>
      </w:r>
      <w:proofErr w:type="spellEnd"/>
      <w:r w:rsidRPr="00F74B6E">
        <w:rPr>
          <w:rStyle w:val="normaltextrun"/>
          <w:rFonts w:ascii="Poppins" w:hAnsi="Poppins" w:cs="Poppins"/>
          <w:color w:val="0078D4"/>
          <w:sz w:val="20"/>
          <w:szCs w:val="20"/>
          <w:u w:val="single"/>
          <w:lang w:val="en-GB"/>
        </w:rPr>
        <w:t xml:space="preserve"> boxes </w:t>
      </w:r>
      <w:r w:rsidRPr="00F74B6E">
        <w:rPr>
          <w:rStyle w:val="normaltextrun"/>
          <w:rFonts w:ascii="Poppins" w:hAnsi="Poppins" w:cs="Poppins"/>
          <w:color w:val="000000"/>
          <w:sz w:val="20"/>
          <w:szCs w:val="20"/>
          <w:lang w:val="en-GB"/>
        </w:rPr>
        <w:t xml:space="preserve">have transformed lives in rural Uganda, becoming part of a local ecosystem that </w:t>
      </w:r>
      <w:r w:rsidR="008C377A">
        <w:rPr>
          <w:rStyle w:val="normaltextrun"/>
          <w:rFonts w:ascii="Poppins" w:hAnsi="Poppins" w:cs="Poppins"/>
          <w:color w:val="000000"/>
          <w:sz w:val="20"/>
          <w:szCs w:val="20"/>
          <w:lang w:val="en-GB"/>
        </w:rPr>
        <w:t>improves</w:t>
      </w:r>
      <w:r w:rsidRPr="00F74B6E">
        <w:rPr>
          <w:rStyle w:val="normaltextrun"/>
          <w:rFonts w:ascii="Poppins" w:hAnsi="Poppins" w:cs="Poppins"/>
          <w:color w:val="000000"/>
          <w:sz w:val="20"/>
          <w:szCs w:val="20"/>
          <w:lang w:val="en-GB"/>
        </w:rPr>
        <w:t xml:space="preserve"> society. The solar panels create a power grid which has meant villages have better lighting and security infrastructure. Although originally conceived as a tool to help people resolve their legal issues, the boxes are now actively </w:t>
      </w:r>
      <w:r w:rsidRPr="00F74B6E">
        <w:rPr>
          <w:rStyle w:val="normaltextrun"/>
          <w:rFonts w:ascii="Poppins" w:hAnsi="Poppins" w:cs="Poppins"/>
          <w:i/>
          <w:iCs/>
          <w:color w:val="000000"/>
          <w:sz w:val="20"/>
          <w:szCs w:val="20"/>
          <w:lang w:val="en-GB"/>
        </w:rPr>
        <w:t>reducing</w:t>
      </w:r>
      <w:r w:rsidRPr="00F74B6E">
        <w:rPr>
          <w:rStyle w:val="normaltextrun"/>
          <w:rFonts w:ascii="Poppins" w:hAnsi="Poppins" w:cs="Poppins"/>
          <w:color w:val="000000"/>
          <w:sz w:val="20"/>
          <w:szCs w:val="20"/>
          <w:lang w:val="en-GB"/>
        </w:rPr>
        <w:t xml:space="preserve"> crime. They have </w:t>
      </w:r>
      <w:r w:rsidRPr="00F74B6E">
        <w:rPr>
          <w:rStyle w:val="normaltextrun"/>
          <w:rFonts w:ascii="Poppins" w:hAnsi="Poppins" w:cs="Poppins"/>
          <w:color w:val="4472C4" w:themeColor="accent1"/>
          <w:sz w:val="20"/>
          <w:szCs w:val="20"/>
          <w:u w:val="single"/>
          <w:lang w:val="en-GB"/>
        </w:rPr>
        <w:t xml:space="preserve">assisted doing the work of </w:t>
      </w:r>
      <w:r w:rsidRPr="00F74B6E">
        <w:rPr>
          <w:rStyle w:val="normaltextrun"/>
          <w:rFonts w:ascii="Poppins" w:hAnsi="Poppins" w:cs="Poppins"/>
          <w:color w:val="000000"/>
          <w:sz w:val="20"/>
          <w:szCs w:val="20"/>
          <w:lang w:val="en-GB"/>
        </w:rPr>
        <w:t>local courts and arbitration centres, where disputes are resolved, advice is imparted, and people are trained in the legal profession. It is a wholly organic drive towards self-sufficiency and connectivity.</w:t>
      </w:r>
      <w:r w:rsidRPr="00F74B6E">
        <w:rPr>
          <w:rStyle w:val="normaltextrun"/>
          <w:color w:val="000000"/>
          <w:sz w:val="20"/>
          <w:szCs w:val="20"/>
          <w:lang w:val="en-GB"/>
        </w:rPr>
        <w:t> </w:t>
      </w:r>
      <w:r w:rsidRPr="00F74B6E">
        <w:rPr>
          <w:rStyle w:val="eop"/>
          <w:rFonts w:ascii="Poppins" w:hAnsi="Poppins" w:cs="Poppins"/>
          <w:color w:val="000000"/>
          <w:sz w:val="20"/>
          <w:szCs w:val="20"/>
        </w:rPr>
        <w:t> </w:t>
      </w:r>
    </w:p>
    <w:p w14:paraId="5F7E0429" w14:textId="77777777"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eop"/>
          <w:rFonts w:ascii="Poppins" w:hAnsi="Poppins" w:cs="Poppins"/>
          <w:sz w:val="20"/>
          <w:szCs w:val="20"/>
        </w:rPr>
        <w:t> </w:t>
      </w:r>
    </w:p>
    <w:p w14:paraId="0072938E" w14:textId="1C5F2EE4"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normaltextrun"/>
          <w:rFonts w:ascii="Poppins" w:hAnsi="Poppins" w:cs="Poppins"/>
          <w:color w:val="000000"/>
          <w:sz w:val="20"/>
          <w:szCs w:val="20"/>
          <w:lang w:val="en-GB"/>
        </w:rPr>
        <w:t xml:space="preserve">A decade </w:t>
      </w:r>
      <w:r w:rsidR="000D523A">
        <w:rPr>
          <w:rStyle w:val="normaltextrun"/>
          <w:rFonts w:ascii="Poppins" w:hAnsi="Poppins" w:cs="Poppins"/>
          <w:color w:val="000000"/>
          <w:sz w:val="20"/>
          <w:szCs w:val="20"/>
          <w:lang w:val="en-GB"/>
        </w:rPr>
        <w:t>after</w:t>
      </w:r>
      <w:r w:rsidRPr="00F74B6E">
        <w:rPr>
          <w:rStyle w:val="normaltextrun"/>
          <w:rFonts w:ascii="Poppins" w:hAnsi="Poppins" w:cs="Poppins"/>
          <w:color w:val="000000"/>
          <w:sz w:val="20"/>
          <w:szCs w:val="20"/>
          <w:lang w:val="en-GB"/>
        </w:rPr>
        <w:t xml:space="preserve"> its launch, BarefootLaw has helped almost a million people with their legal queries. It is now looking beyond the borders of Uganda, with </w:t>
      </w:r>
      <w:r w:rsidRPr="00F74B6E">
        <w:rPr>
          <w:rStyle w:val="normaltextrun"/>
          <w:rFonts w:ascii="Poppins" w:hAnsi="Poppins" w:cs="Poppins"/>
          <w:color w:val="0078D4"/>
          <w:sz w:val="20"/>
          <w:szCs w:val="20"/>
          <w:u w:val="single"/>
          <w:lang w:val="en-GB"/>
        </w:rPr>
        <w:t xml:space="preserve">BarefootLaw </w:t>
      </w:r>
      <w:r w:rsidRPr="00F74B6E">
        <w:rPr>
          <w:rStyle w:val="normaltextrun"/>
          <w:rFonts w:ascii="Poppins" w:hAnsi="Poppins" w:cs="Poppins"/>
          <w:color w:val="000000"/>
          <w:sz w:val="20"/>
          <w:szCs w:val="20"/>
          <w:lang w:val="en-GB"/>
        </w:rPr>
        <w:t xml:space="preserve">boxes planned for communities in </w:t>
      </w:r>
      <w:r w:rsidRPr="00F74B6E">
        <w:rPr>
          <w:rStyle w:val="normaltextrun"/>
          <w:rFonts w:ascii="Poppins" w:hAnsi="Poppins" w:cs="Poppins"/>
          <w:color w:val="4472C4" w:themeColor="accent1"/>
          <w:sz w:val="20"/>
          <w:szCs w:val="20"/>
          <w:u w:val="single"/>
          <w:lang w:val="en-GB"/>
        </w:rPr>
        <w:t xml:space="preserve">countries </w:t>
      </w:r>
      <w:r w:rsidR="003B2F80" w:rsidRPr="00F74B6E">
        <w:rPr>
          <w:rStyle w:val="normaltextrun"/>
          <w:rFonts w:ascii="Poppins" w:hAnsi="Poppins" w:cs="Poppins"/>
          <w:color w:val="4472C4" w:themeColor="accent1"/>
          <w:sz w:val="20"/>
          <w:szCs w:val="20"/>
          <w:u w:val="single"/>
          <w:lang w:val="en-GB"/>
        </w:rPr>
        <w:t>across Africa</w:t>
      </w:r>
      <w:r w:rsidR="003B2F80" w:rsidRPr="00F74B6E">
        <w:rPr>
          <w:rStyle w:val="normaltextrun"/>
          <w:rFonts w:ascii="Poppins" w:hAnsi="Poppins" w:cs="Poppins"/>
          <w:color w:val="4472C4" w:themeColor="accent1"/>
          <w:sz w:val="20"/>
          <w:szCs w:val="20"/>
          <w:lang w:val="en-GB"/>
        </w:rPr>
        <w:t xml:space="preserve"> </w:t>
      </w:r>
      <w:r w:rsidRPr="00F74B6E">
        <w:rPr>
          <w:rStyle w:val="normaltextrun"/>
          <w:rFonts w:ascii="Poppins" w:hAnsi="Poppins" w:cs="Poppins"/>
          <w:color w:val="000000"/>
          <w:sz w:val="20"/>
          <w:szCs w:val="20"/>
          <w:lang w:val="en-GB"/>
        </w:rPr>
        <w:t xml:space="preserve">like Kenya, Zambia, and Malawi. This year, the </w:t>
      </w:r>
      <w:r w:rsidRPr="00F74B6E">
        <w:rPr>
          <w:rStyle w:val="normaltextrun"/>
          <w:rFonts w:ascii="Poppins" w:hAnsi="Poppins" w:cs="Poppins"/>
          <w:color w:val="000000"/>
          <w:sz w:val="20"/>
          <w:szCs w:val="20"/>
          <w:lang w:val="en-GB"/>
        </w:rPr>
        <w:lastRenderedPageBreak/>
        <w:t>organization also established a full-time presence in The Hague’s Humanities Hub bringing awareness of the project to the international community. As the international city of peace and justice, The Hague is now a touchpoint for this uniquely African initiative, delivering expertise that was</w:t>
      </w:r>
      <w:r w:rsidRPr="00F74B6E">
        <w:rPr>
          <w:rStyle w:val="normaltextrun"/>
          <w:rFonts w:ascii="Poppins" w:hAnsi="Poppins" w:cs="Poppins"/>
          <w:color w:val="4472C4" w:themeColor="accent1"/>
          <w:sz w:val="20"/>
          <w:szCs w:val="20"/>
          <w:u w:val="single"/>
          <w:lang w:val="en-GB"/>
        </w:rPr>
        <w:t xml:space="preserve"> </w:t>
      </w:r>
      <w:r w:rsidR="003B2F80" w:rsidRPr="00F74B6E">
        <w:rPr>
          <w:rStyle w:val="normaltextrun"/>
          <w:rFonts w:ascii="Poppins" w:hAnsi="Poppins" w:cs="Poppins"/>
          <w:color w:val="4472C4" w:themeColor="accent1"/>
          <w:sz w:val="20"/>
          <w:szCs w:val="20"/>
          <w:u w:val="single"/>
          <w:lang w:val="en-GB"/>
        </w:rPr>
        <w:t>hatched</w:t>
      </w:r>
      <w:r w:rsidR="003B2F80" w:rsidRPr="00F74B6E">
        <w:rPr>
          <w:rStyle w:val="normaltextrun"/>
          <w:rFonts w:ascii="Poppins" w:hAnsi="Poppins" w:cs="Poppins"/>
          <w:color w:val="4472C4" w:themeColor="accent1"/>
          <w:sz w:val="20"/>
          <w:szCs w:val="20"/>
          <w:lang w:val="en-GB"/>
        </w:rPr>
        <w:t xml:space="preserve"> </w:t>
      </w:r>
      <w:r w:rsidR="003B2F80" w:rsidRPr="00F74B6E">
        <w:rPr>
          <w:rStyle w:val="normaltextrun"/>
          <w:rFonts w:ascii="Poppins" w:hAnsi="Poppins" w:cs="Poppins"/>
          <w:color w:val="000000"/>
          <w:sz w:val="20"/>
          <w:szCs w:val="20"/>
          <w:lang w:val="en-GB"/>
        </w:rPr>
        <w:t>in</w:t>
      </w:r>
      <w:r w:rsidRPr="00F74B6E">
        <w:rPr>
          <w:rStyle w:val="normaltextrun"/>
          <w:rFonts w:ascii="Poppins" w:hAnsi="Poppins" w:cs="Poppins"/>
          <w:color w:val="000000"/>
          <w:sz w:val="20"/>
          <w:szCs w:val="20"/>
          <w:lang w:val="en-GB"/>
        </w:rPr>
        <w:t xml:space="preserve"> Uganda to new audiences all over the world.</w:t>
      </w:r>
      <w:r w:rsidRPr="00F74B6E">
        <w:rPr>
          <w:rStyle w:val="normaltextrun"/>
          <w:color w:val="000000"/>
          <w:sz w:val="20"/>
          <w:szCs w:val="20"/>
          <w:lang w:val="en-GB"/>
        </w:rPr>
        <w:t> </w:t>
      </w:r>
      <w:r w:rsidRPr="00F74B6E">
        <w:rPr>
          <w:rStyle w:val="eop"/>
          <w:rFonts w:ascii="Poppins" w:hAnsi="Poppins" w:cs="Poppins"/>
          <w:color w:val="000000"/>
          <w:sz w:val="20"/>
          <w:szCs w:val="20"/>
        </w:rPr>
        <w:t> </w:t>
      </w:r>
    </w:p>
    <w:p w14:paraId="46936F53" w14:textId="77777777"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eop"/>
          <w:rFonts w:ascii="Poppins" w:hAnsi="Poppins" w:cs="Poppins"/>
          <w:sz w:val="20"/>
          <w:szCs w:val="20"/>
        </w:rPr>
        <w:t> </w:t>
      </w:r>
    </w:p>
    <w:p w14:paraId="21229A99" w14:textId="77777777" w:rsidR="00CC0029" w:rsidRPr="00F74B6E" w:rsidRDefault="00CC0029" w:rsidP="00CC0029">
      <w:pPr>
        <w:pStyle w:val="paragraph"/>
        <w:spacing w:before="0" w:beforeAutospacing="0" w:after="0" w:afterAutospacing="0"/>
        <w:jc w:val="center"/>
        <w:textAlignment w:val="baseline"/>
        <w:rPr>
          <w:rFonts w:ascii="Poppins" w:hAnsi="Poppins" w:cs="Poppins"/>
          <w:sz w:val="20"/>
          <w:szCs w:val="20"/>
        </w:rPr>
      </w:pPr>
      <w:r w:rsidRPr="00F74B6E">
        <w:rPr>
          <w:rStyle w:val="normaltextrun"/>
          <w:rFonts w:ascii="Poppins" w:hAnsi="Poppins" w:cs="Poppins"/>
          <w:i/>
          <w:iCs/>
          <w:color w:val="000000"/>
          <w:sz w:val="20"/>
          <w:szCs w:val="20"/>
          <w:lang w:val="en-GB"/>
        </w:rPr>
        <w:t>“When we started BarefootLaw 10 years ago, we thought the perfect logo would be a bare foot marching ever forwards. It symbolises this idea of humanity and technology in harmony, helping people move towards a brighter future. Now we have an established presence in Europe at The Hague Humanities Hub, we see no limit to how many vulnerable communities we can help. We are extremely excited about what the next ten years will bring.”</w:t>
      </w:r>
      <w:r w:rsidRPr="00F74B6E">
        <w:rPr>
          <w:rStyle w:val="eop"/>
          <w:rFonts w:ascii="Poppins" w:hAnsi="Poppins" w:cs="Poppins"/>
          <w:color w:val="000000"/>
          <w:sz w:val="20"/>
          <w:szCs w:val="20"/>
        </w:rPr>
        <w:t> </w:t>
      </w:r>
    </w:p>
    <w:p w14:paraId="47919D8C" w14:textId="77777777" w:rsidR="00CC0029" w:rsidRPr="00F74B6E" w:rsidRDefault="00CC0029" w:rsidP="00CC0029">
      <w:pPr>
        <w:pStyle w:val="paragraph"/>
        <w:spacing w:before="0" w:beforeAutospacing="0" w:after="0" w:afterAutospacing="0"/>
        <w:jc w:val="center"/>
        <w:textAlignment w:val="baseline"/>
        <w:rPr>
          <w:rFonts w:ascii="Poppins" w:hAnsi="Poppins" w:cs="Poppins"/>
          <w:sz w:val="20"/>
          <w:szCs w:val="20"/>
        </w:rPr>
      </w:pPr>
      <w:r w:rsidRPr="00F74B6E">
        <w:rPr>
          <w:rStyle w:val="normaltextrun"/>
          <w:rFonts w:ascii="Poppins" w:hAnsi="Poppins" w:cs="Poppins"/>
          <w:b/>
          <w:bCs/>
          <w:color w:val="000000"/>
          <w:sz w:val="20"/>
          <w:szCs w:val="20"/>
          <w:lang w:val="en-GB"/>
        </w:rPr>
        <w:t>Gerald Abila, Founder of BarefootLaw</w:t>
      </w:r>
      <w:r w:rsidRPr="00F74B6E">
        <w:rPr>
          <w:rStyle w:val="eop"/>
          <w:rFonts w:ascii="Poppins" w:hAnsi="Poppins" w:cs="Poppins"/>
          <w:color w:val="000000"/>
          <w:sz w:val="20"/>
          <w:szCs w:val="20"/>
        </w:rPr>
        <w:t> </w:t>
      </w:r>
    </w:p>
    <w:p w14:paraId="3855E604" w14:textId="77777777" w:rsidR="00CC0029" w:rsidRPr="00F74B6E" w:rsidRDefault="00CC0029" w:rsidP="00CC0029">
      <w:pPr>
        <w:pStyle w:val="paragraph"/>
        <w:spacing w:before="0" w:beforeAutospacing="0" w:after="0" w:afterAutospacing="0"/>
        <w:textAlignment w:val="baseline"/>
        <w:rPr>
          <w:rFonts w:ascii="Poppins" w:hAnsi="Poppins" w:cs="Poppins"/>
          <w:sz w:val="20"/>
          <w:szCs w:val="20"/>
        </w:rPr>
      </w:pPr>
      <w:r w:rsidRPr="00F74B6E">
        <w:rPr>
          <w:rStyle w:val="eop"/>
          <w:rFonts w:ascii="Poppins" w:hAnsi="Poppins" w:cs="Poppins"/>
          <w:color w:val="D13438"/>
          <w:sz w:val="20"/>
          <w:szCs w:val="20"/>
        </w:rPr>
        <w:t> </w:t>
      </w:r>
    </w:p>
    <w:p w14:paraId="5265FF58" w14:textId="039D8A7C" w:rsidR="00CC0029" w:rsidRPr="00231E93" w:rsidRDefault="00CC0029" w:rsidP="00CC0029">
      <w:pPr>
        <w:pStyle w:val="paragraph"/>
        <w:spacing w:before="0" w:beforeAutospacing="0" w:after="0" w:afterAutospacing="0"/>
        <w:textAlignment w:val="baseline"/>
        <w:rPr>
          <w:rFonts w:ascii="Poppins" w:hAnsi="Poppins" w:cs="Poppins"/>
          <w:sz w:val="20"/>
          <w:szCs w:val="20"/>
        </w:rPr>
      </w:pPr>
      <w:r w:rsidRPr="00231E93">
        <w:rPr>
          <w:rStyle w:val="normaltextrun"/>
          <w:rFonts w:ascii="Poppins" w:hAnsi="Poppins" w:cs="Poppins"/>
          <w:i/>
          <w:iCs/>
          <w:sz w:val="20"/>
          <w:szCs w:val="20"/>
          <w:u w:val="single"/>
          <w:lang w:val="en-GB"/>
        </w:rPr>
        <w:t xml:space="preserve">“ </w:t>
      </w:r>
      <w:r w:rsidR="003B2F80" w:rsidRPr="00231E93">
        <w:rPr>
          <w:rStyle w:val="normaltextrun"/>
          <w:rFonts w:ascii="Poppins" w:hAnsi="Poppins" w:cs="Poppins"/>
          <w:i/>
          <w:iCs/>
          <w:sz w:val="20"/>
          <w:szCs w:val="20"/>
          <w:u w:val="single"/>
          <w:lang w:val="en-GB"/>
        </w:rPr>
        <w:t>BarefootLaw’s</w:t>
      </w:r>
      <w:r w:rsidRPr="00231E93">
        <w:rPr>
          <w:rStyle w:val="normaltextrun"/>
          <w:rFonts w:ascii="Poppins" w:hAnsi="Poppins" w:cs="Poppins"/>
          <w:i/>
          <w:iCs/>
          <w:sz w:val="20"/>
          <w:szCs w:val="20"/>
          <w:u w:val="single"/>
          <w:lang w:val="en-GB"/>
        </w:rPr>
        <w:t xml:space="preserve">’ presence in the Hague is timely – beyond being a major international legal hub. We aim to use The Hague as a launch-pad to expand our legal innovation programs across the world, build collaboration with global organizations, governments, and </w:t>
      </w:r>
      <w:r w:rsidRPr="00231E93">
        <w:rPr>
          <w:rStyle w:val="normaltextrun"/>
          <w:rFonts w:ascii="Poppins" w:hAnsi="Poppins" w:cs="Poppins"/>
          <w:i/>
          <w:iCs/>
          <w:sz w:val="20"/>
          <w:szCs w:val="20"/>
          <w:lang w:val="en-GB"/>
        </w:rPr>
        <w:t>N</w:t>
      </w:r>
      <w:r w:rsidR="003B2F80" w:rsidRPr="00231E93">
        <w:rPr>
          <w:rStyle w:val="normaltextrun"/>
          <w:rFonts w:ascii="Poppins" w:hAnsi="Poppins" w:cs="Poppins"/>
          <w:i/>
          <w:iCs/>
          <w:sz w:val="20"/>
          <w:szCs w:val="20"/>
          <w:lang w:val="en-GB"/>
        </w:rPr>
        <w:t>on-</w:t>
      </w:r>
      <w:proofErr w:type="spellStart"/>
      <w:r w:rsidR="003B2F80" w:rsidRPr="00231E93">
        <w:rPr>
          <w:rStyle w:val="normaltextrun"/>
          <w:rFonts w:ascii="Poppins" w:hAnsi="Poppins" w:cs="Poppins"/>
          <w:i/>
          <w:iCs/>
          <w:sz w:val="20"/>
          <w:szCs w:val="20"/>
          <w:lang w:val="en-GB"/>
        </w:rPr>
        <w:t>Governement</w:t>
      </w:r>
      <w:proofErr w:type="spellEnd"/>
      <w:r w:rsidR="003B2F80" w:rsidRPr="00231E93">
        <w:rPr>
          <w:rStyle w:val="normaltextrun"/>
          <w:rFonts w:ascii="Poppins" w:hAnsi="Poppins" w:cs="Poppins"/>
          <w:i/>
          <w:iCs/>
          <w:sz w:val="20"/>
          <w:szCs w:val="20"/>
          <w:lang w:val="en-GB"/>
        </w:rPr>
        <w:t xml:space="preserve"> Organisation</w:t>
      </w:r>
      <w:r w:rsidRPr="00231E93">
        <w:rPr>
          <w:rStyle w:val="normaltextrun"/>
          <w:rFonts w:ascii="Poppins" w:hAnsi="Poppins" w:cs="Poppins"/>
          <w:i/>
          <w:iCs/>
          <w:sz w:val="20"/>
          <w:szCs w:val="20"/>
          <w:lang w:val="en-GB"/>
        </w:rPr>
        <w:t>s</w:t>
      </w:r>
      <w:r w:rsidRPr="00231E93">
        <w:rPr>
          <w:rStyle w:val="normaltextrun"/>
          <w:rFonts w:ascii="Poppins" w:hAnsi="Poppins" w:cs="Poppins"/>
          <w:i/>
          <w:iCs/>
          <w:sz w:val="20"/>
          <w:szCs w:val="20"/>
          <w:u w:val="single"/>
          <w:lang w:val="en-GB"/>
        </w:rPr>
        <w:t xml:space="preserve"> to make access to law and justice</w:t>
      </w:r>
      <w:r w:rsidR="003B2F80" w:rsidRPr="00231E93">
        <w:rPr>
          <w:rStyle w:val="normaltextrun"/>
          <w:rFonts w:ascii="Poppins" w:hAnsi="Poppins" w:cs="Poppins"/>
          <w:i/>
          <w:iCs/>
          <w:sz w:val="20"/>
          <w:szCs w:val="20"/>
          <w:u w:val="single"/>
          <w:lang w:val="en-GB"/>
        </w:rPr>
        <w:t xml:space="preserve"> </w:t>
      </w:r>
      <w:r w:rsidR="003B2F80" w:rsidRPr="00231E93">
        <w:rPr>
          <w:rStyle w:val="normaltextrun"/>
          <w:rFonts w:ascii="Poppins" w:hAnsi="Poppins" w:cs="Poppins"/>
          <w:i/>
          <w:iCs/>
          <w:sz w:val="20"/>
          <w:szCs w:val="20"/>
          <w:lang w:val="en-GB"/>
        </w:rPr>
        <w:t>readily</w:t>
      </w:r>
      <w:r w:rsidRPr="00231E93">
        <w:rPr>
          <w:rStyle w:val="normaltextrun"/>
          <w:rFonts w:ascii="Poppins" w:hAnsi="Poppins" w:cs="Poppins"/>
          <w:i/>
          <w:iCs/>
          <w:sz w:val="20"/>
          <w:szCs w:val="20"/>
          <w:u w:val="single"/>
          <w:lang w:val="en-GB"/>
        </w:rPr>
        <w:t xml:space="preserve"> available</w:t>
      </w:r>
      <w:r w:rsidR="00C9108D" w:rsidRPr="00231E93">
        <w:rPr>
          <w:rStyle w:val="normaltextrun"/>
          <w:rFonts w:ascii="Poppins" w:hAnsi="Poppins" w:cs="Poppins"/>
          <w:i/>
          <w:iCs/>
          <w:sz w:val="20"/>
          <w:szCs w:val="20"/>
          <w:u w:val="single"/>
          <w:lang w:val="en-GB"/>
        </w:rPr>
        <w:t xml:space="preserve"> in remote</w:t>
      </w:r>
      <w:r w:rsidRPr="00231E93">
        <w:rPr>
          <w:rStyle w:val="normaltextrun"/>
          <w:rFonts w:ascii="Poppins" w:hAnsi="Poppins" w:cs="Poppins"/>
          <w:i/>
          <w:iCs/>
          <w:sz w:val="20"/>
          <w:szCs w:val="20"/>
          <w:u w:val="single"/>
          <w:lang w:val="en-GB"/>
        </w:rPr>
        <w:t xml:space="preserve"> communities.”</w:t>
      </w:r>
      <w:r w:rsidRPr="00231E93">
        <w:rPr>
          <w:rStyle w:val="eop"/>
          <w:rFonts w:ascii="Poppins" w:hAnsi="Poppins" w:cs="Poppins"/>
          <w:sz w:val="20"/>
          <w:szCs w:val="20"/>
        </w:rPr>
        <w:t> </w:t>
      </w:r>
    </w:p>
    <w:p w14:paraId="2E01AF48" w14:textId="2D789339" w:rsidR="00CC0029" w:rsidRPr="00231E93" w:rsidRDefault="00CC0029" w:rsidP="00CC0029">
      <w:pPr>
        <w:pStyle w:val="paragraph"/>
        <w:spacing w:before="0" w:beforeAutospacing="0" w:after="0" w:afterAutospacing="0"/>
        <w:textAlignment w:val="baseline"/>
        <w:rPr>
          <w:rFonts w:ascii="Poppins" w:hAnsi="Poppins" w:cs="Poppins"/>
          <w:b/>
          <w:bCs/>
          <w:sz w:val="20"/>
          <w:szCs w:val="20"/>
        </w:rPr>
      </w:pPr>
      <w:r w:rsidRPr="00231E93">
        <w:rPr>
          <w:rStyle w:val="normaltextrun"/>
          <w:rFonts w:ascii="Poppins" w:hAnsi="Poppins" w:cs="Poppins"/>
          <w:b/>
          <w:bCs/>
          <w:i/>
          <w:iCs/>
          <w:sz w:val="20"/>
          <w:szCs w:val="20"/>
          <w:u w:val="single"/>
          <w:lang w:val="en-GB"/>
        </w:rPr>
        <w:t>Robert Okello, Europe Lead</w:t>
      </w:r>
      <w:r w:rsidRPr="00231E93">
        <w:rPr>
          <w:rStyle w:val="eop"/>
          <w:rFonts w:ascii="Poppins" w:hAnsi="Poppins" w:cs="Poppins"/>
          <w:b/>
          <w:bCs/>
          <w:sz w:val="20"/>
          <w:szCs w:val="20"/>
        </w:rPr>
        <w:t> </w:t>
      </w:r>
      <w:r w:rsidR="0050380B">
        <w:rPr>
          <w:rStyle w:val="eop"/>
          <w:rFonts w:ascii="Poppins" w:hAnsi="Poppins" w:cs="Poppins"/>
          <w:b/>
          <w:bCs/>
          <w:sz w:val="20"/>
          <w:szCs w:val="20"/>
        </w:rPr>
        <w:t xml:space="preserve">of </w:t>
      </w:r>
      <w:proofErr w:type="spellStart"/>
      <w:r w:rsidR="0050380B">
        <w:rPr>
          <w:rStyle w:val="eop"/>
          <w:rFonts w:ascii="Poppins" w:hAnsi="Poppins" w:cs="Poppins"/>
          <w:b/>
          <w:bCs/>
          <w:sz w:val="20"/>
          <w:szCs w:val="20"/>
        </w:rPr>
        <w:t>BarefootLaw</w:t>
      </w:r>
      <w:proofErr w:type="spellEnd"/>
    </w:p>
    <w:sectPr w:rsidR="00CC0029" w:rsidRPr="0023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65025"/>
    <w:multiLevelType w:val="multilevel"/>
    <w:tmpl w:val="9FAC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29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37"/>
    <w:rsid w:val="00042285"/>
    <w:rsid w:val="000D523A"/>
    <w:rsid w:val="00231E93"/>
    <w:rsid w:val="0031565C"/>
    <w:rsid w:val="003B2F80"/>
    <w:rsid w:val="003F7636"/>
    <w:rsid w:val="00410413"/>
    <w:rsid w:val="0050380B"/>
    <w:rsid w:val="00573CE1"/>
    <w:rsid w:val="005765BD"/>
    <w:rsid w:val="00657F67"/>
    <w:rsid w:val="00865E60"/>
    <w:rsid w:val="008C377A"/>
    <w:rsid w:val="00953501"/>
    <w:rsid w:val="00954F1D"/>
    <w:rsid w:val="0097165E"/>
    <w:rsid w:val="009D2DFA"/>
    <w:rsid w:val="00C87F4D"/>
    <w:rsid w:val="00C9108D"/>
    <w:rsid w:val="00CC0029"/>
    <w:rsid w:val="00CF39C0"/>
    <w:rsid w:val="00D35C2D"/>
    <w:rsid w:val="00DA0250"/>
    <w:rsid w:val="00DA3DA5"/>
    <w:rsid w:val="00DC5237"/>
    <w:rsid w:val="00DE42EA"/>
    <w:rsid w:val="00E05687"/>
    <w:rsid w:val="00E15A3B"/>
    <w:rsid w:val="00E53BF4"/>
    <w:rsid w:val="00E557A9"/>
    <w:rsid w:val="00F70510"/>
    <w:rsid w:val="00F7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2A503"/>
  <w15:chartTrackingRefBased/>
  <w15:docId w15:val="{7A79C8DF-14D4-42B6-A491-74025CCC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52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52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DC5237"/>
    <w:rPr>
      <w:b/>
      <w:bCs/>
    </w:rPr>
  </w:style>
  <w:style w:type="paragraph" w:customStyle="1" w:styleId="paragraph">
    <w:name w:val="paragraph"/>
    <w:basedOn w:val="Standaard"/>
    <w:rsid w:val="00CC00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ardalinea-lettertype"/>
    <w:rsid w:val="00CC0029"/>
  </w:style>
  <w:style w:type="character" w:customStyle="1" w:styleId="eop">
    <w:name w:val="eop"/>
    <w:basedOn w:val="Standaardalinea-lettertype"/>
    <w:rsid w:val="00CC0029"/>
  </w:style>
  <w:style w:type="paragraph" w:styleId="Revisie">
    <w:name w:val="Revision"/>
    <w:hidden/>
    <w:uiPriority w:val="99"/>
    <w:semiHidden/>
    <w:rsid w:val="00CC0029"/>
    <w:pPr>
      <w:spacing w:after="0" w:line="240" w:lineRule="auto"/>
    </w:pPr>
  </w:style>
  <w:style w:type="character" w:styleId="Hyperlink">
    <w:name w:val="Hyperlink"/>
    <w:basedOn w:val="Standaardalinea-lettertype"/>
    <w:uiPriority w:val="99"/>
    <w:unhideWhenUsed/>
    <w:rsid w:val="00E557A9"/>
    <w:rPr>
      <w:color w:val="0563C1" w:themeColor="hyperlink"/>
      <w:u w:val="single"/>
    </w:rPr>
  </w:style>
  <w:style w:type="character" w:styleId="Onopgelostemelding">
    <w:name w:val="Unresolved Mention"/>
    <w:basedOn w:val="Standaardalinea-lettertype"/>
    <w:uiPriority w:val="99"/>
    <w:semiHidden/>
    <w:unhideWhenUsed/>
    <w:rsid w:val="00E557A9"/>
    <w:rPr>
      <w:color w:val="605E5C"/>
      <w:shd w:val="clear" w:color="auto" w:fill="E1DFDD"/>
    </w:rPr>
  </w:style>
  <w:style w:type="character" w:customStyle="1" w:styleId="fs4dt9v">
    <w:name w:val="fs4dt9v"/>
    <w:basedOn w:val="Standaardalinea-lettertype"/>
    <w:rsid w:val="00E1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5640">
      <w:bodyDiv w:val="1"/>
      <w:marLeft w:val="0"/>
      <w:marRight w:val="0"/>
      <w:marTop w:val="0"/>
      <w:marBottom w:val="0"/>
      <w:divBdr>
        <w:top w:val="none" w:sz="0" w:space="0" w:color="auto"/>
        <w:left w:val="none" w:sz="0" w:space="0" w:color="auto"/>
        <w:bottom w:val="none" w:sz="0" w:space="0" w:color="auto"/>
        <w:right w:val="none" w:sz="0" w:space="0" w:color="auto"/>
      </w:divBdr>
    </w:div>
    <w:div w:id="139226895">
      <w:bodyDiv w:val="1"/>
      <w:marLeft w:val="0"/>
      <w:marRight w:val="0"/>
      <w:marTop w:val="0"/>
      <w:marBottom w:val="0"/>
      <w:divBdr>
        <w:top w:val="none" w:sz="0" w:space="0" w:color="auto"/>
        <w:left w:val="none" w:sz="0" w:space="0" w:color="auto"/>
        <w:bottom w:val="none" w:sz="0" w:space="0" w:color="auto"/>
        <w:right w:val="none" w:sz="0" w:space="0" w:color="auto"/>
      </w:divBdr>
      <w:divsChild>
        <w:div w:id="1850633124">
          <w:marLeft w:val="0"/>
          <w:marRight w:val="0"/>
          <w:marTop w:val="0"/>
          <w:marBottom w:val="0"/>
          <w:divBdr>
            <w:top w:val="none" w:sz="0" w:space="0" w:color="auto"/>
            <w:left w:val="none" w:sz="0" w:space="0" w:color="auto"/>
            <w:bottom w:val="none" w:sz="0" w:space="0" w:color="auto"/>
            <w:right w:val="none" w:sz="0" w:space="0" w:color="auto"/>
          </w:divBdr>
          <w:divsChild>
            <w:div w:id="152643583">
              <w:marLeft w:val="0"/>
              <w:marRight w:val="0"/>
              <w:marTop w:val="0"/>
              <w:marBottom w:val="0"/>
              <w:divBdr>
                <w:top w:val="none" w:sz="0" w:space="0" w:color="auto"/>
                <w:left w:val="none" w:sz="0" w:space="0" w:color="auto"/>
                <w:bottom w:val="none" w:sz="0" w:space="0" w:color="auto"/>
                <w:right w:val="none" w:sz="0" w:space="0" w:color="auto"/>
              </w:divBdr>
              <w:divsChild>
                <w:div w:id="1168329924">
                  <w:marLeft w:val="0"/>
                  <w:marRight w:val="0"/>
                  <w:marTop w:val="0"/>
                  <w:marBottom w:val="0"/>
                  <w:divBdr>
                    <w:top w:val="none" w:sz="0" w:space="0" w:color="auto"/>
                    <w:left w:val="none" w:sz="0" w:space="0" w:color="auto"/>
                    <w:bottom w:val="none" w:sz="0" w:space="0" w:color="auto"/>
                    <w:right w:val="none" w:sz="0" w:space="0" w:color="auto"/>
                  </w:divBdr>
                  <w:divsChild>
                    <w:div w:id="108665421">
                      <w:marLeft w:val="0"/>
                      <w:marRight w:val="0"/>
                      <w:marTop w:val="0"/>
                      <w:marBottom w:val="0"/>
                      <w:divBdr>
                        <w:top w:val="none" w:sz="0" w:space="0" w:color="auto"/>
                        <w:left w:val="none" w:sz="0" w:space="0" w:color="auto"/>
                        <w:bottom w:val="none" w:sz="0" w:space="0" w:color="auto"/>
                        <w:right w:val="none" w:sz="0" w:space="0" w:color="auto"/>
                      </w:divBdr>
                    </w:div>
                    <w:div w:id="538976934">
                      <w:marLeft w:val="0"/>
                      <w:marRight w:val="0"/>
                      <w:marTop w:val="0"/>
                      <w:marBottom w:val="0"/>
                      <w:divBdr>
                        <w:top w:val="none" w:sz="0" w:space="0" w:color="auto"/>
                        <w:left w:val="none" w:sz="0" w:space="0" w:color="auto"/>
                        <w:bottom w:val="none" w:sz="0" w:space="0" w:color="auto"/>
                        <w:right w:val="none" w:sz="0" w:space="0" w:color="auto"/>
                      </w:divBdr>
                      <w:divsChild>
                        <w:div w:id="1652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00658">
                  <w:marLeft w:val="0"/>
                  <w:marRight w:val="0"/>
                  <w:marTop w:val="0"/>
                  <w:marBottom w:val="0"/>
                  <w:divBdr>
                    <w:top w:val="none" w:sz="0" w:space="0" w:color="auto"/>
                    <w:left w:val="none" w:sz="0" w:space="0" w:color="auto"/>
                    <w:bottom w:val="none" w:sz="0" w:space="0" w:color="auto"/>
                    <w:right w:val="none" w:sz="0" w:space="0" w:color="auto"/>
                  </w:divBdr>
                  <w:divsChild>
                    <w:div w:id="180970740">
                      <w:marLeft w:val="0"/>
                      <w:marRight w:val="0"/>
                      <w:marTop w:val="0"/>
                      <w:marBottom w:val="0"/>
                      <w:divBdr>
                        <w:top w:val="none" w:sz="0" w:space="0" w:color="auto"/>
                        <w:left w:val="none" w:sz="0" w:space="0" w:color="auto"/>
                        <w:bottom w:val="none" w:sz="0" w:space="0" w:color="auto"/>
                        <w:right w:val="none" w:sz="0" w:space="0" w:color="auto"/>
                      </w:divBdr>
                    </w:div>
                    <w:div w:id="307243826">
                      <w:marLeft w:val="0"/>
                      <w:marRight w:val="0"/>
                      <w:marTop w:val="0"/>
                      <w:marBottom w:val="0"/>
                      <w:divBdr>
                        <w:top w:val="none" w:sz="0" w:space="0" w:color="auto"/>
                        <w:left w:val="none" w:sz="0" w:space="0" w:color="auto"/>
                        <w:bottom w:val="none" w:sz="0" w:space="0" w:color="auto"/>
                        <w:right w:val="none" w:sz="0" w:space="0" w:color="auto"/>
                      </w:divBdr>
                    </w:div>
                    <w:div w:id="868837210">
                      <w:marLeft w:val="0"/>
                      <w:marRight w:val="0"/>
                      <w:marTop w:val="0"/>
                      <w:marBottom w:val="0"/>
                      <w:divBdr>
                        <w:top w:val="none" w:sz="0" w:space="0" w:color="auto"/>
                        <w:left w:val="none" w:sz="0" w:space="0" w:color="auto"/>
                        <w:bottom w:val="none" w:sz="0" w:space="0" w:color="auto"/>
                        <w:right w:val="none" w:sz="0" w:space="0" w:color="auto"/>
                      </w:divBdr>
                    </w:div>
                    <w:div w:id="315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0464">
      <w:bodyDiv w:val="1"/>
      <w:marLeft w:val="0"/>
      <w:marRight w:val="0"/>
      <w:marTop w:val="0"/>
      <w:marBottom w:val="0"/>
      <w:divBdr>
        <w:top w:val="none" w:sz="0" w:space="0" w:color="auto"/>
        <w:left w:val="none" w:sz="0" w:space="0" w:color="auto"/>
        <w:bottom w:val="none" w:sz="0" w:space="0" w:color="auto"/>
        <w:right w:val="none" w:sz="0" w:space="0" w:color="auto"/>
      </w:divBdr>
    </w:div>
    <w:div w:id="209878154">
      <w:bodyDiv w:val="1"/>
      <w:marLeft w:val="0"/>
      <w:marRight w:val="0"/>
      <w:marTop w:val="0"/>
      <w:marBottom w:val="0"/>
      <w:divBdr>
        <w:top w:val="none" w:sz="0" w:space="0" w:color="auto"/>
        <w:left w:val="none" w:sz="0" w:space="0" w:color="auto"/>
        <w:bottom w:val="none" w:sz="0" w:space="0" w:color="auto"/>
        <w:right w:val="none" w:sz="0" w:space="0" w:color="auto"/>
      </w:divBdr>
    </w:div>
    <w:div w:id="408230175">
      <w:bodyDiv w:val="1"/>
      <w:marLeft w:val="0"/>
      <w:marRight w:val="0"/>
      <w:marTop w:val="0"/>
      <w:marBottom w:val="0"/>
      <w:divBdr>
        <w:top w:val="none" w:sz="0" w:space="0" w:color="auto"/>
        <w:left w:val="none" w:sz="0" w:space="0" w:color="auto"/>
        <w:bottom w:val="none" w:sz="0" w:space="0" w:color="auto"/>
        <w:right w:val="none" w:sz="0" w:space="0" w:color="auto"/>
      </w:divBdr>
    </w:div>
    <w:div w:id="2093969981">
      <w:bodyDiv w:val="1"/>
      <w:marLeft w:val="0"/>
      <w:marRight w:val="0"/>
      <w:marTop w:val="0"/>
      <w:marBottom w:val="0"/>
      <w:divBdr>
        <w:top w:val="none" w:sz="0" w:space="0" w:color="auto"/>
        <w:left w:val="none" w:sz="0" w:space="0" w:color="auto"/>
        <w:bottom w:val="none" w:sz="0" w:space="0" w:color="auto"/>
        <w:right w:val="none" w:sz="0" w:space="0" w:color="auto"/>
      </w:divBdr>
      <w:divsChild>
        <w:div w:id="819735628">
          <w:marLeft w:val="0"/>
          <w:marRight w:val="0"/>
          <w:marTop w:val="0"/>
          <w:marBottom w:val="0"/>
          <w:divBdr>
            <w:top w:val="none" w:sz="0" w:space="0" w:color="auto"/>
            <w:left w:val="none" w:sz="0" w:space="0" w:color="auto"/>
            <w:bottom w:val="none" w:sz="0" w:space="0" w:color="auto"/>
            <w:right w:val="none" w:sz="0" w:space="0" w:color="auto"/>
          </w:divBdr>
        </w:div>
        <w:div w:id="1996301587">
          <w:marLeft w:val="0"/>
          <w:marRight w:val="0"/>
          <w:marTop w:val="0"/>
          <w:marBottom w:val="0"/>
          <w:divBdr>
            <w:top w:val="none" w:sz="0" w:space="0" w:color="auto"/>
            <w:left w:val="none" w:sz="0" w:space="0" w:color="auto"/>
            <w:bottom w:val="none" w:sz="0" w:space="0" w:color="auto"/>
            <w:right w:val="none" w:sz="0" w:space="0" w:color="auto"/>
          </w:divBdr>
        </w:div>
        <w:div w:id="1660843143">
          <w:marLeft w:val="0"/>
          <w:marRight w:val="0"/>
          <w:marTop w:val="0"/>
          <w:marBottom w:val="0"/>
          <w:divBdr>
            <w:top w:val="none" w:sz="0" w:space="0" w:color="auto"/>
            <w:left w:val="none" w:sz="0" w:space="0" w:color="auto"/>
            <w:bottom w:val="none" w:sz="0" w:space="0" w:color="auto"/>
            <w:right w:val="none" w:sz="0" w:space="0" w:color="auto"/>
          </w:divBdr>
        </w:div>
        <w:div w:id="183255856">
          <w:marLeft w:val="0"/>
          <w:marRight w:val="0"/>
          <w:marTop w:val="0"/>
          <w:marBottom w:val="0"/>
          <w:divBdr>
            <w:top w:val="none" w:sz="0" w:space="0" w:color="auto"/>
            <w:left w:val="none" w:sz="0" w:space="0" w:color="auto"/>
            <w:bottom w:val="none" w:sz="0" w:space="0" w:color="auto"/>
            <w:right w:val="none" w:sz="0" w:space="0" w:color="auto"/>
          </w:divBdr>
        </w:div>
        <w:div w:id="889877207">
          <w:marLeft w:val="0"/>
          <w:marRight w:val="0"/>
          <w:marTop w:val="0"/>
          <w:marBottom w:val="0"/>
          <w:divBdr>
            <w:top w:val="none" w:sz="0" w:space="0" w:color="auto"/>
            <w:left w:val="none" w:sz="0" w:space="0" w:color="auto"/>
            <w:bottom w:val="none" w:sz="0" w:space="0" w:color="auto"/>
            <w:right w:val="none" w:sz="0" w:space="0" w:color="auto"/>
          </w:divBdr>
        </w:div>
        <w:div w:id="1057557060">
          <w:marLeft w:val="0"/>
          <w:marRight w:val="0"/>
          <w:marTop w:val="0"/>
          <w:marBottom w:val="0"/>
          <w:divBdr>
            <w:top w:val="none" w:sz="0" w:space="0" w:color="auto"/>
            <w:left w:val="none" w:sz="0" w:space="0" w:color="auto"/>
            <w:bottom w:val="none" w:sz="0" w:space="0" w:color="auto"/>
            <w:right w:val="none" w:sz="0" w:space="0" w:color="auto"/>
          </w:divBdr>
        </w:div>
        <w:div w:id="1353922355">
          <w:marLeft w:val="0"/>
          <w:marRight w:val="0"/>
          <w:marTop w:val="0"/>
          <w:marBottom w:val="0"/>
          <w:divBdr>
            <w:top w:val="none" w:sz="0" w:space="0" w:color="auto"/>
            <w:left w:val="none" w:sz="0" w:space="0" w:color="auto"/>
            <w:bottom w:val="none" w:sz="0" w:space="0" w:color="auto"/>
            <w:right w:val="none" w:sz="0" w:space="0" w:color="auto"/>
          </w:divBdr>
        </w:div>
        <w:div w:id="738941759">
          <w:marLeft w:val="0"/>
          <w:marRight w:val="0"/>
          <w:marTop w:val="0"/>
          <w:marBottom w:val="0"/>
          <w:divBdr>
            <w:top w:val="none" w:sz="0" w:space="0" w:color="auto"/>
            <w:left w:val="none" w:sz="0" w:space="0" w:color="auto"/>
            <w:bottom w:val="none" w:sz="0" w:space="0" w:color="auto"/>
            <w:right w:val="none" w:sz="0" w:space="0" w:color="auto"/>
          </w:divBdr>
        </w:div>
        <w:div w:id="489097573">
          <w:marLeft w:val="0"/>
          <w:marRight w:val="0"/>
          <w:marTop w:val="0"/>
          <w:marBottom w:val="0"/>
          <w:divBdr>
            <w:top w:val="none" w:sz="0" w:space="0" w:color="auto"/>
            <w:left w:val="none" w:sz="0" w:space="0" w:color="auto"/>
            <w:bottom w:val="none" w:sz="0" w:space="0" w:color="auto"/>
            <w:right w:val="none" w:sz="0" w:space="0" w:color="auto"/>
          </w:divBdr>
        </w:div>
        <w:div w:id="1875380870">
          <w:marLeft w:val="0"/>
          <w:marRight w:val="0"/>
          <w:marTop w:val="0"/>
          <w:marBottom w:val="0"/>
          <w:divBdr>
            <w:top w:val="none" w:sz="0" w:space="0" w:color="auto"/>
            <w:left w:val="none" w:sz="0" w:space="0" w:color="auto"/>
            <w:bottom w:val="none" w:sz="0" w:space="0" w:color="auto"/>
            <w:right w:val="none" w:sz="0" w:space="0" w:color="auto"/>
          </w:divBdr>
        </w:div>
        <w:div w:id="1279605874">
          <w:marLeft w:val="0"/>
          <w:marRight w:val="0"/>
          <w:marTop w:val="0"/>
          <w:marBottom w:val="0"/>
          <w:divBdr>
            <w:top w:val="none" w:sz="0" w:space="0" w:color="auto"/>
            <w:left w:val="none" w:sz="0" w:space="0" w:color="auto"/>
            <w:bottom w:val="none" w:sz="0" w:space="0" w:color="auto"/>
            <w:right w:val="none" w:sz="0" w:space="0" w:color="auto"/>
          </w:divBdr>
        </w:div>
        <w:div w:id="2068797882">
          <w:marLeft w:val="0"/>
          <w:marRight w:val="0"/>
          <w:marTop w:val="0"/>
          <w:marBottom w:val="0"/>
          <w:divBdr>
            <w:top w:val="none" w:sz="0" w:space="0" w:color="auto"/>
            <w:left w:val="none" w:sz="0" w:space="0" w:color="auto"/>
            <w:bottom w:val="none" w:sz="0" w:space="0" w:color="auto"/>
            <w:right w:val="none" w:sz="0" w:space="0" w:color="auto"/>
          </w:divBdr>
        </w:div>
        <w:div w:id="1460681213">
          <w:marLeft w:val="0"/>
          <w:marRight w:val="0"/>
          <w:marTop w:val="0"/>
          <w:marBottom w:val="0"/>
          <w:divBdr>
            <w:top w:val="none" w:sz="0" w:space="0" w:color="auto"/>
            <w:left w:val="none" w:sz="0" w:space="0" w:color="auto"/>
            <w:bottom w:val="none" w:sz="0" w:space="0" w:color="auto"/>
            <w:right w:val="none" w:sz="0" w:space="0" w:color="auto"/>
          </w:divBdr>
        </w:div>
        <w:div w:id="1124541233">
          <w:marLeft w:val="0"/>
          <w:marRight w:val="0"/>
          <w:marTop w:val="0"/>
          <w:marBottom w:val="0"/>
          <w:divBdr>
            <w:top w:val="none" w:sz="0" w:space="0" w:color="auto"/>
            <w:left w:val="none" w:sz="0" w:space="0" w:color="auto"/>
            <w:bottom w:val="none" w:sz="0" w:space="0" w:color="auto"/>
            <w:right w:val="none" w:sz="0" w:space="0" w:color="auto"/>
          </w:divBdr>
        </w:div>
        <w:div w:id="496964148">
          <w:marLeft w:val="0"/>
          <w:marRight w:val="0"/>
          <w:marTop w:val="0"/>
          <w:marBottom w:val="0"/>
          <w:divBdr>
            <w:top w:val="none" w:sz="0" w:space="0" w:color="auto"/>
            <w:left w:val="none" w:sz="0" w:space="0" w:color="auto"/>
            <w:bottom w:val="none" w:sz="0" w:space="0" w:color="auto"/>
            <w:right w:val="none" w:sz="0" w:space="0" w:color="auto"/>
          </w:divBdr>
        </w:div>
        <w:div w:id="1888905080">
          <w:marLeft w:val="0"/>
          <w:marRight w:val="0"/>
          <w:marTop w:val="0"/>
          <w:marBottom w:val="0"/>
          <w:divBdr>
            <w:top w:val="none" w:sz="0" w:space="0" w:color="auto"/>
            <w:left w:val="none" w:sz="0" w:space="0" w:color="auto"/>
            <w:bottom w:val="none" w:sz="0" w:space="0" w:color="auto"/>
            <w:right w:val="none" w:sz="0" w:space="0" w:color="auto"/>
          </w:divBdr>
        </w:div>
        <w:div w:id="379785416">
          <w:marLeft w:val="0"/>
          <w:marRight w:val="0"/>
          <w:marTop w:val="0"/>
          <w:marBottom w:val="0"/>
          <w:divBdr>
            <w:top w:val="none" w:sz="0" w:space="0" w:color="auto"/>
            <w:left w:val="none" w:sz="0" w:space="0" w:color="auto"/>
            <w:bottom w:val="none" w:sz="0" w:space="0" w:color="auto"/>
            <w:right w:val="none" w:sz="0" w:space="0" w:color="auto"/>
          </w:divBdr>
        </w:div>
        <w:div w:id="1441685303">
          <w:marLeft w:val="0"/>
          <w:marRight w:val="0"/>
          <w:marTop w:val="0"/>
          <w:marBottom w:val="0"/>
          <w:divBdr>
            <w:top w:val="none" w:sz="0" w:space="0" w:color="auto"/>
            <w:left w:val="none" w:sz="0" w:space="0" w:color="auto"/>
            <w:bottom w:val="none" w:sz="0" w:space="0" w:color="auto"/>
            <w:right w:val="none" w:sz="0" w:space="0" w:color="auto"/>
          </w:divBdr>
        </w:div>
        <w:div w:id="179957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acebook.com/Barefootlaw" TargetMode="External"/><Relationship Id="rId4" Type="http://schemas.openxmlformats.org/officeDocument/2006/relationships/customXml" Target="../customXml/item4.xml"/><Relationship Id="rId9" Type="http://schemas.openxmlformats.org/officeDocument/2006/relationships/hyperlink" Target="https://barefoot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0846856E197E4B92095DE5EDAB1DA7" ma:contentTypeVersion="14" ma:contentTypeDescription="Create a new document." ma:contentTypeScope="" ma:versionID="f0a98ffa02544c59943c36679e2fb911">
  <xsd:schema xmlns:xsd="http://www.w3.org/2001/XMLSchema" xmlns:xs="http://www.w3.org/2001/XMLSchema" xmlns:p="http://schemas.microsoft.com/office/2006/metadata/properties" xmlns:ns2="9ee489ac-3456-4e61-ade6-a083cc4905d8" xmlns:ns3="5301558f-76ed-4d73-9ea7-ab4ea096ba21" targetNamespace="http://schemas.microsoft.com/office/2006/metadata/properties" ma:root="true" ma:fieldsID="180423608047b772ca3b092f021ae6e6" ns2:_="" ns3:_="">
    <xsd:import namespace="9ee489ac-3456-4e61-ade6-a083cc4905d8"/>
    <xsd:import namespace="5301558f-76ed-4d73-9ea7-ab4ea096ba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9ac-3456-4e61-ade6-a083cc490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bfbdab4-1d76-45c9-b63a-3c7bd6257b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1558f-76ed-4d73-9ea7-ab4ea096ba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17a5c-36d6-488a-87b1-113610830888}" ma:internalName="TaxCatchAll" ma:showField="CatchAllData" ma:web="5301558f-76ed-4d73-9ea7-ab4ea096ba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01558f-76ed-4d73-9ea7-ab4ea096ba21"/>
    <lcf76f155ced4ddcb4097134ff3c332f xmlns="9ee489ac-3456-4e61-ade6-a083cc4905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1B7B96-4314-483D-AD66-2C4F826809A9}">
  <ds:schemaRefs>
    <ds:schemaRef ds:uri="http://schemas.openxmlformats.org/officeDocument/2006/bibliography"/>
  </ds:schemaRefs>
</ds:datastoreItem>
</file>

<file path=customXml/itemProps2.xml><?xml version="1.0" encoding="utf-8"?>
<ds:datastoreItem xmlns:ds="http://schemas.openxmlformats.org/officeDocument/2006/customXml" ds:itemID="{609EE85A-C230-477E-BF58-7FE396B5C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9ac-3456-4e61-ade6-a083cc4905d8"/>
    <ds:schemaRef ds:uri="5301558f-76ed-4d73-9ea7-ab4ea096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54457-2CAB-4682-8EAC-A3FC1DE4F198}">
  <ds:schemaRefs>
    <ds:schemaRef ds:uri="http://schemas.microsoft.com/sharepoint/v3/contenttype/forms"/>
  </ds:schemaRefs>
</ds:datastoreItem>
</file>

<file path=customXml/itemProps4.xml><?xml version="1.0" encoding="utf-8"?>
<ds:datastoreItem xmlns:ds="http://schemas.openxmlformats.org/officeDocument/2006/customXml" ds:itemID="{55C14699-248F-43AC-96BA-CFBD08C2094C}">
  <ds:schemaRefs>
    <ds:schemaRef ds:uri="http://schemas.microsoft.com/office/2006/metadata/properties"/>
    <ds:schemaRef ds:uri="http://schemas.microsoft.com/office/infopath/2007/PartnerControls"/>
    <ds:schemaRef ds:uri="5301558f-76ed-4d73-9ea7-ab4ea096ba21"/>
    <ds:schemaRef ds:uri="9ee489ac-3456-4e61-ade6-a083cc4905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3778</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Kinyana Muhwezi</dc:creator>
  <cp:keywords/>
  <dc:description/>
  <cp:lastModifiedBy>Graziëlla Guarguaglini</cp:lastModifiedBy>
  <cp:revision>4</cp:revision>
  <dcterms:created xsi:type="dcterms:W3CDTF">2023-10-09T08:25:00Z</dcterms:created>
  <dcterms:modified xsi:type="dcterms:W3CDTF">2023-10-09T08:27:00Z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d41cba2d7aef4df29cc316949f7dcd93e68fb1d33758f36b87c1ec5099c94414</vt:lpwstr>
  </property>
  <property fmtid="{D5CDD505-2E9C-101B-9397-08002B2CF9AE}" pid="3" name="ContentTypeId">
    <vt:lpwstr>0x010100510846856E197E4B92095DE5EDAB1DA7</vt:lpwstr>
  </property>
  <property fmtid="{D5CDD505-2E9C-101B-9397-08002B2CF9AE}" pid="4" name="MSIP_Label_8409b5df-dec4-4c21-b887-4aff9fb8a042_Enabled">
    <vt:lpwstr>true</vt:lpwstr>
  </property>
  <property fmtid="{D5CDD505-2E9C-101B-9397-08002B2CF9AE}" pid="5" name="MSIP_Label_8409b5df-dec4-4c21-b887-4aff9fb8a042_SetDate">
    <vt:lpwstr>2023-10-09T07:57:22Z</vt:lpwstr>
  </property>
  <property fmtid="{D5CDD505-2E9C-101B-9397-08002B2CF9AE}" pid="6" name="MSIP_Label_8409b5df-dec4-4c21-b887-4aff9fb8a042_Method">
    <vt:lpwstr>Standard</vt:lpwstr>
  </property>
  <property fmtid="{D5CDD505-2E9C-101B-9397-08002B2CF9AE}" pid="7" name="MSIP_Label_8409b5df-dec4-4c21-b887-4aff9fb8a042_Name">
    <vt:lpwstr>Public</vt:lpwstr>
  </property>
  <property fmtid="{D5CDD505-2E9C-101B-9397-08002B2CF9AE}" pid="8" name="MSIP_Label_8409b5df-dec4-4c21-b887-4aff9fb8a042_SiteId">
    <vt:lpwstr>fdd06526-4d4e-42e4-8aa3-5e9f06d6f813</vt:lpwstr>
  </property>
  <property fmtid="{D5CDD505-2E9C-101B-9397-08002B2CF9AE}" pid="9" name="MSIP_Label_8409b5df-dec4-4c21-b887-4aff9fb8a042_ActionId">
    <vt:lpwstr>7f0275e5-8178-4bc8-a457-ab259ef375a0</vt:lpwstr>
  </property>
  <property fmtid="{D5CDD505-2E9C-101B-9397-08002B2CF9AE}" pid="10" name="MSIP_Label_8409b5df-dec4-4c21-b887-4aff9fb8a042_ContentBits">
    <vt:lpwstr>0</vt:lpwstr>
  </property>
</Properties>
</file>